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B" w:rsidRPr="007F363B" w:rsidRDefault="00BF36D7" w:rsidP="004851B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360C00CB" wp14:editId="360C00CC">
            <wp:extent cx="19145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BF" w:rsidRPr="007F363B" w:rsidRDefault="004851BF" w:rsidP="004851BF">
      <w:pPr>
        <w:jc w:val="right"/>
        <w:rPr>
          <w:rFonts w:ascii="Tahoma" w:hAnsi="Tahoma" w:cs="Tahoma"/>
          <w:b/>
          <w:sz w:val="20"/>
          <w:szCs w:val="20"/>
        </w:rPr>
      </w:pPr>
      <w:r w:rsidRPr="007F363B">
        <w:rPr>
          <w:rFonts w:ascii="Tahoma" w:hAnsi="Tahoma" w:cs="Tahoma"/>
          <w:b/>
          <w:sz w:val="20"/>
          <w:szCs w:val="20"/>
        </w:rPr>
        <w:t>HR use only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716"/>
      </w:tblGrid>
      <w:tr w:rsidR="004851BF" w:rsidRPr="007F363B" w:rsidTr="007F363B">
        <w:tc>
          <w:tcPr>
            <w:tcW w:w="1134" w:type="dxa"/>
            <w:shd w:val="clear" w:color="auto" w:fill="E5DFEC" w:themeFill="accent4" w:themeFillTint="33"/>
          </w:tcPr>
          <w:p w:rsidR="004851BF" w:rsidRPr="007F363B" w:rsidRDefault="004851BF" w:rsidP="004851B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363B">
              <w:rPr>
                <w:rFonts w:ascii="Tahoma" w:hAnsi="Tahoma" w:cs="Tahoma"/>
                <w:b/>
                <w:sz w:val="20"/>
                <w:szCs w:val="20"/>
              </w:rPr>
              <w:t>Evaluation Date</w:t>
            </w:r>
          </w:p>
        </w:tc>
        <w:tc>
          <w:tcPr>
            <w:tcW w:w="1178" w:type="dxa"/>
            <w:shd w:val="clear" w:color="auto" w:fill="E5DFEC" w:themeFill="accent4" w:themeFillTint="33"/>
          </w:tcPr>
          <w:p w:rsidR="004851BF" w:rsidRPr="003D1124" w:rsidRDefault="00CD10D6" w:rsidP="004851B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25/02/2014</w:t>
            </w:r>
          </w:p>
        </w:tc>
      </w:tr>
      <w:tr w:rsidR="004851BF" w:rsidRPr="007F363B" w:rsidTr="007F363B">
        <w:tc>
          <w:tcPr>
            <w:tcW w:w="1134" w:type="dxa"/>
            <w:shd w:val="clear" w:color="auto" w:fill="E5DFEC" w:themeFill="accent4" w:themeFillTint="33"/>
          </w:tcPr>
          <w:p w:rsidR="004851BF" w:rsidRPr="007F363B" w:rsidRDefault="004851BF" w:rsidP="004851B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363B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178" w:type="dxa"/>
            <w:shd w:val="clear" w:color="auto" w:fill="E5DFEC" w:themeFill="accent4" w:themeFillTint="33"/>
          </w:tcPr>
          <w:p w:rsidR="004851BF" w:rsidRPr="003D1124" w:rsidRDefault="00CD10D6" w:rsidP="004851B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</w:tr>
    </w:tbl>
    <w:p w:rsidR="00844A95" w:rsidRPr="007F363B" w:rsidRDefault="00844A95" w:rsidP="00844A95">
      <w:pPr>
        <w:rPr>
          <w:rFonts w:ascii="Tahoma" w:hAnsi="Tahoma" w:cs="Tahoma"/>
          <w:b/>
          <w:sz w:val="28"/>
          <w:szCs w:val="28"/>
        </w:rPr>
      </w:pPr>
    </w:p>
    <w:p w:rsidR="004851BF" w:rsidRPr="007F363B" w:rsidRDefault="004851BF" w:rsidP="004851BF">
      <w:pPr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:rsidR="004851BF" w:rsidRPr="007F363B" w:rsidRDefault="004851BF" w:rsidP="004851BF">
      <w:pPr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:rsidR="00844A95" w:rsidRPr="007F363B" w:rsidRDefault="00844A95" w:rsidP="004851BF">
      <w:pPr>
        <w:jc w:val="center"/>
        <w:rPr>
          <w:rFonts w:ascii="Tahoma" w:hAnsi="Tahoma" w:cs="Tahoma"/>
          <w:b/>
          <w:sz w:val="28"/>
          <w:szCs w:val="28"/>
        </w:rPr>
      </w:pPr>
      <w:r w:rsidRPr="007F363B">
        <w:rPr>
          <w:rFonts w:ascii="Tahoma" w:hAnsi="Tahoma" w:cs="Tahoma"/>
          <w:b/>
          <w:sz w:val="28"/>
          <w:szCs w:val="28"/>
        </w:rPr>
        <w:t>JOB DESCRIPTION</w:t>
      </w:r>
    </w:p>
    <w:p w:rsidR="00844A95" w:rsidRPr="007F363B" w:rsidRDefault="00844A95" w:rsidP="004851BF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858"/>
        <w:gridCol w:w="2155"/>
        <w:gridCol w:w="2648"/>
      </w:tblGrid>
      <w:tr w:rsidR="007F363B" w:rsidRPr="007F363B" w:rsidTr="007F363B">
        <w:tc>
          <w:tcPr>
            <w:tcW w:w="1968" w:type="dxa"/>
            <w:shd w:val="clear" w:color="auto" w:fill="E5DFEC" w:themeFill="accent4" w:themeFillTint="33"/>
          </w:tcPr>
          <w:p w:rsidR="007F363B" w:rsidRPr="007F363B" w:rsidRDefault="007F363B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Job Title:</w:t>
            </w:r>
          </w:p>
          <w:p w:rsidR="007F363B" w:rsidRPr="007F363B" w:rsidRDefault="007F36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5" w:type="dxa"/>
          </w:tcPr>
          <w:p w:rsidR="007F363B" w:rsidRPr="00B351F9" w:rsidRDefault="00C80D02" w:rsidP="007F363B">
            <w:pPr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Soft Play Assistant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7F363B" w:rsidRPr="007F363B" w:rsidRDefault="007F363B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Reports to:</w:t>
            </w:r>
          </w:p>
          <w:p w:rsidR="007F363B" w:rsidRPr="007F363B" w:rsidRDefault="007F36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0" w:type="dxa"/>
          </w:tcPr>
          <w:p w:rsidR="007F363B" w:rsidRPr="00B351F9" w:rsidRDefault="00C80D02">
            <w:pPr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Soft play supervisor</w:t>
            </w:r>
          </w:p>
          <w:p w:rsidR="007F363B" w:rsidRPr="00B351F9" w:rsidRDefault="007F363B" w:rsidP="007F363B">
            <w:pPr>
              <w:rPr>
                <w:rFonts w:ascii="Tahoma" w:hAnsi="Tahoma" w:cs="Tahoma"/>
                <w:b/>
                <w:color w:val="7030A0"/>
              </w:rPr>
            </w:pPr>
          </w:p>
        </w:tc>
      </w:tr>
      <w:tr w:rsidR="007F363B" w:rsidRPr="007F363B" w:rsidTr="007F363B">
        <w:tc>
          <w:tcPr>
            <w:tcW w:w="1968" w:type="dxa"/>
            <w:shd w:val="clear" w:color="auto" w:fill="E5DFEC" w:themeFill="accent4" w:themeFillTint="33"/>
          </w:tcPr>
          <w:p w:rsidR="007F363B" w:rsidRPr="007F363B" w:rsidRDefault="007F363B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Department:</w:t>
            </w:r>
          </w:p>
          <w:p w:rsidR="007F363B" w:rsidRPr="007F363B" w:rsidRDefault="007F36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5" w:type="dxa"/>
          </w:tcPr>
          <w:p w:rsidR="007F363B" w:rsidRPr="00B351F9" w:rsidRDefault="00CD10D6" w:rsidP="007F363B">
            <w:pPr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Operations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7F363B" w:rsidRPr="007F363B" w:rsidRDefault="007F363B" w:rsidP="004269C2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Location:</w:t>
            </w:r>
          </w:p>
          <w:p w:rsidR="007F363B" w:rsidRPr="007F363B" w:rsidRDefault="007F36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0" w:type="dxa"/>
          </w:tcPr>
          <w:p w:rsidR="007F363B" w:rsidRPr="00B351F9" w:rsidRDefault="00C80D02" w:rsidP="007F363B">
            <w:pPr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Soft Play</w:t>
            </w:r>
          </w:p>
        </w:tc>
      </w:tr>
      <w:tr w:rsidR="007F363B" w:rsidRPr="007F363B" w:rsidTr="007F363B">
        <w:tc>
          <w:tcPr>
            <w:tcW w:w="1968" w:type="dxa"/>
            <w:shd w:val="clear" w:color="auto" w:fill="E5DFEC" w:themeFill="accent4" w:themeFillTint="33"/>
          </w:tcPr>
          <w:p w:rsidR="007F363B" w:rsidRPr="007F363B" w:rsidRDefault="007F363B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Work Pattern:</w:t>
            </w:r>
          </w:p>
          <w:p w:rsidR="007F363B" w:rsidRPr="007F363B" w:rsidRDefault="007F36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5" w:type="dxa"/>
          </w:tcPr>
          <w:p w:rsidR="007F363B" w:rsidRPr="00B351F9" w:rsidRDefault="00C80D02" w:rsidP="007F363B">
            <w:pPr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Shifts 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7F363B" w:rsidRPr="007F363B" w:rsidRDefault="007F363B" w:rsidP="004269C2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Contract Status:</w:t>
            </w:r>
          </w:p>
          <w:p w:rsidR="007F363B" w:rsidRPr="007F363B" w:rsidRDefault="007F363B" w:rsidP="004269C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0" w:type="dxa"/>
          </w:tcPr>
          <w:p w:rsidR="007F363B" w:rsidRPr="00B351F9" w:rsidRDefault="007F363B" w:rsidP="007F363B">
            <w:pPr>
              <w:rPr>
                <w:rFonts w:ascii="Tahoma" w:hAnsi="Tahoma" w:cs="Tahoma"/>
                <w:b/>
                <w:color w:val="7030A0"/>
              </w:rPr>
            </w:pPr>
          </w:p>
        </w:tc>
      </w:tr>
    </w:tbl>
    <w:p w:rsidR="00844A95" w:rsidRPr="007F363B" w:rsidRDefault="00844A95" w:rsidP="00844A9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7F363B" w:rsidRPr="007F363B" w:rsidTr="007F363B">
        <w:tc>
          <w:tcPr>
            <w:tcW w:w="9747" w:type="dxa"/>
            <w:shd w:val="clear" w:color="auto" w:fill="E5DFEC" w:themeFill="accent4" w:themeFillTint="33"/>
          </w:tcPr>
          <w:p w:rsidR="007F363B" w:rsidRPr="007F363B" w:rsidRDefault="007F363B" w:rsidP="00844A9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BACKGROUND</w:t>
            </w:r>
          </w:p>
        </w:tc>
      </w:tr>
      <w:tr w:rsidR="004269C2" w:rsidRPr="007F363B" w:rsidTr="007F363B">
        <w:tc>
          <w:tcPr>
            <w:tcW w:w="9747" w:type="dxa"/>
            <w:shd w:val="clear" w:color="auto" w:fill="auto"/>
          </w:tcPr>
          <w:p w:rsidR="007F363B" w:rsidRPr="003C2CFE" w:rsidRDefault="007F363B" w:rsidP="007F36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7F363B" w:rsidRPr="003C2CFE" w:rsidRDefault="007F363B" w:rsidP="003C2CF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3C2CFE">
              <w:rPr>
                <w:rFonts w:ascii="Tahoma" w:hAnsi="Tahoma" w:cs="Tahoma"/>
                <w:sz w:val="24"/>
                <w:szCs w:val="24"/>
              </w:rPr>
              <w:t>We want enthusiastic and energetic people who will create a great experience for our customers</w:t>
            </w:r>
            <w:r w:rsidR="003C2CFE" w:rsidRPr="003C2CFE">
              <w:rPr>
                <w:rFonts w:ascii="Tahoma" w:hAnsi="Tahoma" w:cs="Tahoma"/>
                <w:sz w:val="24"/>
                <w:szCs w:val="24"/>
              </w:rPr>
              <w:t xml:space="preserve"> and share the following values.  </w:t>
            </w:r>
            <w:r w:rsidRPr="003C2CFE">
              <w:rPr>
                <w:rFonts w:ascii="Tahoma" w:hAnsi="Tahoma" w:cs="Tahoma"/>
                <w:sz w:val="24"/>
                <w:szCs w:val="24"/>
              </w:rPr>
              <w:t xml:space="preserve">Edinburgh Leisure </w:t>
            </w:r>
            <w:r w:rsidRPr="003C2CFE">
              <w:rPr>
                <w:rFonts w:ascii="Tahoma" w:hAnsi="Tahoma" w:cs="Tahoma"/>
                <w:b/>
                <w:sz w:val="24"/>
                <w:szCs w:val="24"/>
              </w:rPr>
              <w:t>makes a positive difference</w:t>
            </w:r>
            <w:r w:rsidRPr="003C2CFE">
              <w:rPr>
                <w:rFonts w:ascii="Tahoma" w:hAnsi="Tahoma" w:cs="Tahoma"/>
                <w:sz w:val="24"/>
                <w:szCs w:val="24"/>
              </w:rPr>
              <w:t xml:space="preserve"> by:</w:t>
            </w:r>
            <w:r w:rsidRPr="003C2CFE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7F363B" w:rsidRPr="003C2CFE" w:rsidRDefault="007F363B" w:rsidP="003C2CFE">
            <w:pPr>
              <w:pStyle w:val="NoSpacing"/>
              <w:ind w:left="1440"/>
              <w:rPr>
                <w:rFonts w:ascii="Tahoma" w:hAnsi="Tahoma" w:cs="Tahoma"/>
                <w:sz w:val="24"/>
                <w:szCs w:val="24"/>
              </w:rPr>
            </w:pPr>
            <w:r w:rsidRPr="003C2CFE">
              <w:rPr>
                <w:rFonts w:ascii="Tahoma" w:hAnsi="Tahoma" w:cs="Tahoma"/>
                <w:b/>
                <w:sz w:val="24"/>
                <w:szCs w:val="24"/>
              </w:rPr>
              <w:t>welcoming</w:t>
            </w:r>
            <w:r w:rsidRPr="003C2CFE">
              <w:rPr>
                <w:rFonts w:ascii="Tahoma" w:hAnsi="Tahoma" w:cs="Tahoma"/>
                <w:sz w:val="24"/>
                <w:szCs w:val="24"/>
              </w:rPr>
              <w:t xml:space="preserve"> all,</w:t>
            </w:r>
          </w:p>
          <w:p w:rsidR="007F363B" w:rsidRPr="003C2CFE" w:rsidRDefault="007F363B" w:rsidP="003C2CFE">
            <w:pPr>
              <w:pStyle w:val="NoSpacing"/>
              <w:ind w:left="1440"/>
              <w:rPr>
                <w:rFonts w:ascii="Tahoma" w:hAnsi="Tahoma" w:cs="Tahoma"/>
                <w:sz w:val="24"/>
                <w:szCs w:val="24"/>
              </w:rPr>
            </w:pPr>
            <w:r w:rsidRPr="003C2CFE">
              <w:rPr>
                <w:rFonts w:ascii="Tahoma" w:hAnsi="Tahoma" w:cs="Tahoma"/>
                <w:sz w:val="24"/>
                <w:szCs w:val="24"/>
              </w:rPr>
              <w:t xml:space="preserve">each one of us </w:t>
            </w:r>
            <w:r w:rsidRPr="003C2CFE">
              <w:rPr>
                <w:rFonts w:ascii="Tahoma" w:hAnsi="Tahoma" w:cs="Tahoma"/>
                <w:b/>
                <w:sz w:val="24"/>
                <w:szCs w:val="24"/>
              </w:rPr>
              <w:t>caring</w:t>
            </w:r>
            <w:r w:rsidRPr="003C2CFE">
              <w:rPr>
                <w:rFonts w:ascii="Tahoma" w:hAnsi="Tahoma" w:cs="Tahoma"/>
                <w:sz w:val="24"/>
                <w:szCs w:val="24"/>
              </w:rPr>
              <w:t xml:space="preserve"> about what we do,</w:t>
            </w:r>
          </w:p>
          <w:p w:rsidR="007F363B" w:rsidRPr="003C2CFE" w:rsidRDefault="007F363B" w:rsidP="003C2CFE">
            <w:pPr>
              <w:pStyle w:val="NoSpacing"/>
              <w:ind w:left="1440"/>
              <w:rPr>
                <w:rFonts w:ascii="Tahoma" w:hAnsi="Tahoma" w:cs="Tahoma"/>
                <w:sz w:val="24"/>
                <w:szCs w:val="24"/>
              </w:rPr>
            </w:pPr>
            <w:r w:rsidRPr="003C2CFE">
              <w:rPr>
                <w:rFonts w:ascii="Tahoma" w:hAnsi="Tahoma" w:cs="Tahoma"/>
                <w:sz w:val="24"/>
                <w:szCs w:val="24"/>
              </w:rPr>
              <w:t xml:space="preserve">being </w:t>
            </w:r>
            <w:r w:rsidRPr="003C2CFE">
              <w:rPr>
                <w:rFonts w:ascii="Tahoma" w:hAnsi="Tahoma" w:cs="Tahoma"/>
                <w:b/>
                <w:sz w:val="24"/>
                <w:szCs w:val="24"/>
              </w:rPr>
              <w:t>passionate</w:t>
            </w:r>
            <w:r w:rsidRPr="003C2CFE">
              <w:rPr>
                <w:rFonts w:ascii="Tahoma" w:hAnsi="Tahoma" w:cs="Tahoma"/>
                <w:sz w:val="24"/>
                <w:szCs w:val="24"/>
              </w:rPr>
              <w:t xml:space="preserve"> about how we do it,</w:t>
            </w:r>
          </w:p>
          <w:p w:rsidR="004E319F" w:rsidRPr="003C2CFE" w:rsidRDefault="007F363B" w:rsidP="003C2CFE">
            <w:pPr>
              <w:ind w:left="1440"/>
              <w:rPr>
                <w:rFonts w:ascii="Tahoma" w:hAnsi="Tahoma" w:cs="Tahoma"/>
                <w:b/>
              </w:rPr>
            </w:pPr>
            <w:r w:rsidRPr="003C2CFE">
              <w:rPr>
                <w:rFonts w:ascii="Tahoma" w:hAnsi="Tahoma" w:cs="Tahoma"/>
              </w:rPr>
              <w:t xml:space="preserve">and feeling </w:t>
            </w:r>
            <w:r w:rsidRPr="003C2CFE">
              <w:rPr>
                <w:rFonts w:ascii="Tahoma" w:hAnsi="Tahoma" w:cs="Tahoma"/>
                <w:b/>
              </w:rPr>
              <w:t>proud</w:t>
            </w:r>
            <w:r w:rsidRPr="003C2CFE">
              <w:rPr>
                <w:rFonts w:ascii="Tahoma" w:hAnsi="Tahoma" w:cs="Tahoma"/>
              </w:rPr>
              <w:t xml:space="preserve"> of what we achieve</w:t>
            </w:r>
          </w:p>
          <w:p w:rsidR="004E319F" w:rsidRPr="007F363B" w:rsidRDefault="004E319F" w:rsidP="00844A95">
            <w:pPr>
              <w:rPr>
                <w:rFonts w:ascii="Tahoma" w:hAnsi="Tahoma" w:cs="Tahoma"/>
                <w:b/>
              </w:rPr>
            </w:pPr>
          </w:p>
        </w:tc>
      </w:tr>
    </w:tbl>
    <w:p w:rsidR="00B240BD" w:rsidRPr="007F363B" w:rsidRDefault="00B240BD" w:rsidP="00844A9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3C2CFE" w:rsidRPr="007F363B" w:rsidTr="003C2CFE">
        <w:tc>
          <w:tcPr>
            <w:tcW w:w="9747" w:type="dxa"/>
            <w:shd w:val="clear" w:color="auto" w:fill="E5DFEC" w:themeFill="accent4" w:themeFillTint="33"/>
          </w:tcPr>
          <w:p w:rsidR="003C2CFE" w:rsidRPr="007F363B" w:rsidRDefault="003C2CFE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JOB PURPOSE</w:t>
            </w:r>
          </w:p>
        </w:tc>
      </w:tr>
      <w:tr w:rsidR="00844A95" w:rsidRPr="003D1124" w:rsidTr="007F363B">
        <w:tc>
          <w:tcPr>
            <w:tcW w:w="9747" w:type="dxa"/>
          </w:tcPr>
          <w:p w:rsidR="00B240BD" w:rsidRPr="003D1124" w:rsidRDefault="00B240BD">
            <w:pPr>
              <w:rPr>
                <w:rFonts w:ascii="Tahoma" w:hAnsi="Tahoma" w:cs="Tahoma"/>
              </w:rPr>
            </w:pPr>
          </w:p>
          <w:p w:rsidR="00E6382D" w:rsidRPr="003D1124" w:rsidRDefault="00294C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Welcome every child, their parent or </w:t>
            </w:r>
            <w:r w:rsidR="00BA00C8">
              <w:rPr>
                <w:rFonts w:ascii="Tahoma" w:hAnsi="Tahoma" w:cs="Tahoma"/>
              </w:rPr>
              <w:t xml:space="preserve">guardian to soft play, supervise </w:t>
            </w:r>
            <w:r w:rsidR="00BC0D53">
              <w:rPr>
                <w:rFonts w:ascii="Tahoma" w:hAnsi="Tahoma" w:cs="Tahoma"/>
              </w:rPr>
              <w:t xml:space="preserve">their </w:t>
            </w:r>
            <w:r w:rsidR="00BA00C8">
              <w:rPr>
                <w:rFonts w:ascii="Tahoma" w:hAnsi="Tahoma" w:cs="Tahoma"/>
              </w:rPr>
              <w:t>safe play within the frame</w:t>
            </w:r>
            <w:r w:rsidR="00BC0D53">
              <w:rPr>
                <w:rFonts w:ascii="Tahoma" w:hAnsi="Tahoma" w:cs="Tahoma"/>
              </w:rPr>
              <w:t xml:space="preserve"> ensuring they have an enjoyable experience in a clean, safe and fun environment.</w:t>
            </w:r>
          </w:p>
          <w:p w:rsidR="00E6382D" w:rsidRPr="003D1124" w:rsidRDefault="00E6382D">
            <w:pPr>
              <w:rPr>
                <w:rFonts w:ascii="Tahoma" w:hAnsi="Tahoma" w:cs="Tahoma"/>
              </w:rPr>
            </w:pPr>
          </w:p>
        </w:tc>
      </w:tr>
    </w:tbl>
    <w:p w:rsidR="00B84615" w:rsidRPr="00197334" w:rsidRDefault="00B84615" w:rsidP="00197334">
      <w:pPr>
        <w:rPr>
          <w:rFonts w:ascii="Tahoma" w:hAnsi="Tahoma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451"/>
      </w:tblGrid>
      <w:tr w:rsidR="00D85C3D" w:rsidRPr="007F363B" w:rsidTr="003C2CFE">
        <w:tc>
          <w:tcPr>
            <w:tcW w:w="9747" w:type="dxa"/>
            <w:gridSpan w:val="2"/>
            <w:shd w:val="clear" w:color="auto" w:fill="E5DFEC" w:themeFill="accent4" w:themeFillTint="33"/>
          </w:tcPr>
          <w:p w:rsidR="00D85C3D" w:rsidRPr="007F363B" w:rsidRDefault="007D11BD" w:rsidP="003C2CFE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 xml:space="preserve">KEY </w:t>
            </w:r>
            <w:r w:rsidR="003C2CFE">
              <w:rPr>
                <w:rFonts w:ascii="Tahoma" w:hAnsi="Tahoma" w:cs="Tahoma"/>
                <w:b/>
              </w:rPr>
              <w:t>RESULT AREAS</w:t>
            </w:r>
          </w:p>
        </w:tc>
      </w:tr>
      <w:tr w:rsidR="003C2CFE" w:rsidRPr="007F363B" w:rsidTr="003C2CFE">
        <w:tc>
          <w:tcPr>
            <w:tcW w:w="7296" w:type="dxa"/>
            <w:shd w:val="clear" w:color="auto" w:fill="E5DFEC" w:themeFill="accent4" w:themeFillTint="33"/>
          </w:tcPr>
          <w:p w:rsidR="003C2CFE" w:rsidRPr="007F363B" w:rsidRDefault="003C2CF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Key Responsibility</w:t>
            </w:r>
          </w:p>
        </w:tc>
        <w:tc>
          <w:tcPr>
            <w:tcW w:w="2451" w:type="dxa"/>
            <w:shd w:val="clear" w:color="auto" w:fill="E5DFEC" w:themeFill="accent4" w:themeFillTint="33"/>
          </w:tcPr>
          <w:p w:rsidR="003C2CFE" w:rsidRPr="007F363B" w:rsidRDefault="003C2CF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Expected time spent (%)</w:t>
            </w:r>
          </w:p>
        </w:tc>
      </w:tr>
      <w:tr w:rsidR="003C2CFE" w:rsidRPr="00E6382D" w:rsidTr="003C2CFE">
        <w:tc>
          <w:tcPr>
            <w:tcW w:w="7296" w:type="dxa"/>
          </w:tcPr>
          <w:p w:rsidR="00197334" w:rsidRDefault="00BC0D53" w:rsidP="00BC0D5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Interact and play with children within the play frame and surrounding areas</w:t>
            </w:r>
            <w:r w:rsidR="00197334">
              <w:rPr>
                <w:rFonts w:ascii="Tahoma" w:hAnsi="Tahoma" w:cs="Tahoma"/>
                <w:color w:val="7030A0"/>
              </w:rPr>
              <w:t>.</w:t>
            </w:r>
          </w:p>
          <w:p w:rsidR="00197334" w:rsidRDefault="00197334" w:rsidP="0019733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Ensure all children and their families receive a warm friendly welcome.</w:t>
            </w:r>
          </w:p>
          <w:p w:rsidR="00197334" w:rsidRDefault="00197334" w:rsidP="0019733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Engage in play with children to ensure they have a great time</w:t>
            </w:r>
          </w:p>
          <w:p w:rsidR="00197334" w:rsidRPr="00197334" w:rsidRDefault="00197334" w:rsidP="0019733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Encourage friendly play from all users</w:t>
            </w:r>
          </w:p>
          <w:p w:rsidR="00197334" w:rsidRPr="00197334" w:rsidRDefault="00197334" w:rsidP="00197334">
            <w:pPr>
              <w:rPr>
                <w:rFonts w:ascii="Tahoma" w:hAnsi="Tahoma" w:cs="Tahoma"/>
                <w:color w:val="7030A0"/>
              </w:rPr>
            </w:pPr>
          </w:p>
          <w:p w:rsidR="003C2CFE" w:rsidRDefault="00197334" w:rsidP="0019733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Ensure th</w:t>
            </w:r>
            <w:r w:rsidR="00806BA5">
              <w:rPr>
                <w:rFonts w:ascii="Tahoma" w:hAnsi="Tahoma" w:cs="Tahoma"/>
                <w:color w:val="7030A0"/>
              </w:rPr>
              <w:t>e safety of children in the soft play area</w:t>
            </w:r>
            <w:r>
              <w:rPr>
                <w:rFonts w:ascii="Tahoma" w:hAnsi="Tahoma" w:cs="Tahoma"/>
                <w:color w:val="7030A0"/>
              </w:rPr>
              <w:t>.</w:t>
            </w:r>
          </w:p>
          <w:p w:rsidR="00197334" w:rsidRDefault="00125750" w:rsidP="00197334">
            <w:pPr>
              <w:pStyle w:val="ListParagraph"/>
              <w:numPr>
                <w:ilvl w:val="1"/>
                <w:numId w:val="5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Respond to and take action when you observe inappropriate </w:t>
            </w:r>
            <w:r w:rsidR="005C31DF">
              <w:rPr>
                <w:rFonts w:ascii="Tahoma" w:hAnsi="Tahoma" w:cs="Tahoma"/>
                <w:color w:val="7030A0"/>
              </w:rPr>
              <w:t>play</w:t>
            </w:r>
          </w:p>
          <w:p w:rsidR="00AC7EB8" w:rsidRPr="00AC7EB8" w:rsidRDefault="00125750" w:rsidP="00AC7EB8">
            <w:pPr>
              <w:pStyle w:val="ListParagraph"/>
              <w:numPr>
                <w:ilvl w:val="1"/>
                <w:numId w:val="5"/>
              </w:numPr>
              <w:rPr>
                <w:rFonts w:ascii="Tahoma" w:hAnsi="Tahoma" w:cs="Tahoma"/>
                <w:color w:val="7030A0"/>
              </w:rPr>
            </w:pPr>
            <w:r w:rsidRPr="00AC7EB8">
              <w:rPr>
                <w:rFonts w:ascii="Tahoma" w:hAnsi="Tahoma" w:cs="Tahoma"/>
                <w:color w:val="7030A0"/>
              </w:rPr>
              <w:lastRenderedPageBreak/>
              <w:t xml:space="preserve">Communicate with parents or guardians to ensure they are aware of their </w:t>
            </w:r>
            <w:r w:rsidR="00833D0A" w:rsidRPr="00AC7EB8">
              <w:rPr>
                <w:rFonts w:ascii="Tahoma" w:hAnsi="Tahoma" w:cs="Tahoma"/>
                <w:color w:val="7030A0"/>
              </w:rPr>
              <w:t>children’s</w:t>
            </w:r>
            <w:r w:rsidRPr="00AC7EB8">
              <w:rPr>
                <w:rFonts w:ascii="Tahoma" w:hAnsi="Tahoma" w:cs="Tahoma"/>
                <w:color w:val="7030A0"/>
              </w:rPr>
              <w:t xml:space="preserve"> behaviour</w:t>
            </w:r>
          </w:p>
          <w:p w:rsidR="00AA6A6E" w:rsidRPr="00AC7EB8" w:rsidRDefault="00AA6A6E" w:rsidP="00AC7EB8">
            <w:pPr>
              <w:pStyle w:val="ListParagraph"/>
              <w:numPr>
                <w:ilvl w:val="1"/>
                <w:numId w:val="5"/>
              </w:numPr>
              <w:rPr>
                <w:rFonts w:ascii="Tahoma" w:hAnsi="Tahoma" w:cs="Tahoma"/>
                <w:color w:val="7030A0"/>
              </w:rPr>
            </w:pPr>
            <w:r w:rsidRPr="00AC7EB8">
              <w:rPr>
                <w:rFonts w:ascii="Tahoma" w:hAnsi="Tahoma" w:cs="Tahoma"/>
                <w:color w:val="7030A0"/>
              </w:rPr>
              <w:t xml:space="preserve">Monitor and control access to and from the </w:t>
            </w:r>
            <w:r w:rsidR="00833D0A" w:rsidRPr="00AC7EB8">
              <w:rPr>
                <w:rFonts w:ascii="Tahoma" w:hAnsi="Tahoma" w:cs="Tahoma"/>
                <w:color w:val="7030A0"/>
              </w:rPr>
              <w:t>soft play</w:t>
            </w:r>
            <w:r w:rsidRPr="00AC7EB8">
              <w:rPr>
                <w:rFonts w:ascii="Tahoma" w:hAnsi="Tahoma" w:cs="Tahoma"/>
                <w:color w:val="7030A0"/>
              </w:rPr>
              <w:t xml:space="preserve"> area ensuring maximum n</w:t>
            </w:r>
            <w:r w:rsidR="00AC7EB8">
              <w:rPr>
                <w:rFonts w:ascii="Tahoma" w:hAnsi="Tahoma" w:cs="Tahoma"/>
                <w:color w:val="7030A0"/>
              </w:rPr>
              <w:t>umbers are not exceeded.</w:t>
            </w:r>
          </w:p>
          <w:p w:rsidR="00AC7EB8" w:rsidRPr="00AC7EB8" w:rsidRDefault="00AC7EB8" w:rsidP="00AC7EB8">
            <w:pPr>
              <w:pStyle w:val="ListParagraph"/>
              <w:numPr>
                <w:ilvl w:val="1"/>
                <w:numId w:val="5"/>
              </w:numPr>
              <w:rPr>
                <w:rFonts w:ascii="Tahoma" w:hAnsi="Tahoma" w:cs="Tahoma"/>
                <w:color w:val="7030A0"/>
              </w:rPr>
            </w:pPr>
            <w:r w:rsidRPr="00AC7EB8">
              <w:rPr>
                <w:rFonts w:ascii="Tahoma" w:hAnsi="Tahoma" w:cs="Tahoma"/>
                <w:color w:val="7030A0"/>
              </w:rPr>
              <w:t xml:space="preserve">Carry out a range of pre-opening checks to ensure the frame, </w:t>
            </w:r>
            <w:r w:rsidR="00833D0A" w:rsidRPr="00AC7EB8">
              <w:rPr>
                <w:rFonts w:ascii="Tahoma" w:hAnsi="Tahoma" w:cs="Tahoma"/>
                <w:color w:val="7030A0"/>
              </w:rPr>
              <w:t>furniture</w:t>
            </w:r>
            <w:r w:rsidR="00833D0A">
              <w:rPr>
                <w:rFonts w:ascii="Tahoma" w:hAnsi="Tahoma" w:cs="Tahoma"/>
                <w:color w:val="7030A0"/>
              </w:rPr>
              <w:t>,</w:t>
            </w:r>
            <w:r w:rsidR="00833D0A" w:rsidRPr="00AC7EB8">
              <w:rPr>
                <w:rFonts w:ascii="Tahoma" w:hAnsi="Tahoma" w:cs="Tahoma"/>
                <w:color w:val="7030A0"/>
              </w:rPr>
              <w:t xml:space="preserve"> fittings</w:t>
            </w:r>
            <w:r w:rsidRPr="00AC7EB8">
              <w:rPr>
                <w:rFonts w:ascii="Tahoma" w:hAnsi="Tahoma" w:cs="Tahoma"/>
                <w:color w:val="7030A0"/>
              </w:rPr>
              <w:t xml:space="preserve"> and safety equipment are free from faults or damage and report any necessary repairs or replacement as required.</w:t>
            </w:r>
          </w:p>
          <w:p w:rsidR="00BC0D53" w:rsidRPr="00BC0D53" w:rsidRDefault="00BC0D53" w:rsidP="00BC0D53">
            <w:pPr>
              <w:rPr>
                <w:rFonts w:ascii="Tahoma" w:hAnsi="Tahoma" w:cs="Tahoma"/>
                <w:color w:val="7030A0"/>
              </w:rPr>
            </w:pPr>
          </w:p>
          <w:p w:rsidR="00BC0D53" w:rsidRDefault="00BC0D53" w:rsidP="00BC0D5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Delivery of Birthday Party &amp; Special Events</w:t>
            </w:r>
          </w:p>
          <w:p w:rsidR="00AA6A6E" w:rsidRDefault="00BC0D53" w:rsidP="00BC0D5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</w:rPr>
            </w:pPr>
            <w:r w:rsidRPr="00BC0D53">
              <w:rPr>
                <w:rFonts w:ascii="Tahoma" w:hAnsi="Tahoma" w:cs="Tahoma"/>
                <w:color w:val="7030A0"/>
              </w:rPr>
              <w:t xml:space="preserve">Assist in </w:t>
            </w:r>
            <w:r w:rsidRPr="00806BA5">
              <w:rPr>
                <w:rFonts w:ascii="Tahoma" w:hAnsi="Tahoma" w:cs="Tahoma"/>
                <w:color w:val="7030A0"/>
              </w:rPr>
              <w:t xml:space="preserve">the preparation of </w:t>
            </w:r>
            <w:r w:rsidR="00833D0A" w:rsidRPr="00806BA5">
              <w:rPr>
                <w:rFonts w:ascii="Tahoma" w:hAnsi="Tahoma" w:cs="Tahoma"/>
                <w:color w:val="7030A0"/>
              </w:rPr>
              <w:t>children’s</w:t>
            </w:r>
            <w:r w:rsidRPr="00806BA5">
              <w:rPr>
                <w:rFonts w:ascii="Tahoma" w:hAnsi="Tahoma" w:cs="Tahoma"/>
                <w:color w:val="7030A0"/>
              </w:rPr>
              <w:t xml:space="preserve"> parties, preparing  rooms for bookings</w:t>
            </w:r>
            <w:r w:rsidR="0096520C" w:rsidRPr="00806BA5">
              <w:rPr>
                <w:rFonts w:ascii="Tahoma" w:hAnsi="Tahoma" w:cs="Tahoma"/>
                <w:color w:val="7030A0"/>
              </w:rPr>
              <w:t xml:space="preserve"> – set up/break down of room following </w:t>
            </w:r>
            <w:r w:rsidR="00806BA5" w:rsidRPr="00806BA5">
              <w:rPr>
                <w:rFonts w:ascii="Tahoma" w:hAnsi="Tahoma" w:cs="Tahoma"/>
                <w:color w:val="7030A0"/>
              </w:rPr>
              <w:t>safe systems of work and EL procedures,</w:t>
            </w:r>
            <w:r w:rsidRPr="00806BA5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  <w:color w:val="7030A0"/>
              </w:rPr>
              <w:t>ensuring meals are served as planned and</w:t>
            </w:r>
            <w:r w:rsidR="00AA6A6E">
              <w:rPr>
                <w:rFonts w:ascii="Tahoma" w:hAnsi="Tahoma" w:cs="Tahoma"/>
                <w:color w:val="7030A0"/>
              </w:rPr>
              <w:t xml:space="preserve"> the delivery </w:t>
            </w:r>
            <w:r w:rsidR="00AC7EB8">
              <w:rPr>
                <w:rFonts w:ascii="Tahoma" w:hAnsi="Tahoma" w:cs="Tahoma"/>
                <w:color w:val="7030A0"/>
              </w:rPr>
              <w:t xml:space="preserve">of </w:t>
            </w:r>
            <w:r w:rsidR="00AA6A6E">
              <w:rPr>
                <w:rFonts w:ascii="Tahoma" w:hAnsi="Tahoma" w:cs="Tahoma"/>
                <w:color w:val="7030A0"/>
              </w:rPr>
              <w:t>p</w:t>
            </w:r>
            <w:r w:rsidR="00AC7EB8">
              <w:rPr>
                <w:rFonts w:ascii="Tahoma" w:hAnsi="Tahoma" w:cs="Tahoma"/>
                <w:color w:val="7030A0"/>
              </w:rPr>
              <w:t>a</w:t>
            </w:r>
            <w:r w:rsidR="00AA6A6E">
              <w:rPr>
                <w:rFonts w:ascii="Tahoma" w:hAnsi="Tahoma" w:cs="Tahoma"/>
                <w:color w:val="7030A0"/>
              </w:rPr>
              <w:t xml:space="preserve">rty activities </w:t>
            </w:r>
            <w:r w:rsidR="00833D0A">
              <w:rPr>
                <w:rFonts w:ascii="Tahoma" w:hAnsi="Tahoma" w:cs="Tahoma"/>
                <w:color w:val="7030A0"/>
              </w:rPr>
              <w:t>e.g.</w:t>
            </w:r>
            <w:r w:rsidR="00AA6A6E">
              <w:rPr>
                <w:rFonts w:ascii="Tahoma" w:hAnsi="Tahoma" w:cs="Tahoma"/>
                <w:color w:val="7030A0"/>
              </w:rPr>
              <w:t xml:space="preserve"> face painting, tattoos, games etc.</w:t>
            </w:r>
          </w:p>
          <w:p w:rsidR="00294C01" w:rsidRPr="00806BA5" w:rsidRDefault="00806BA5" w:rsidP="00BC0D5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Take part in special events such as </w:t>
            </w:r>
            <w:r w:rsidR="00294C01">
              <w:rPr>
                <w:rFonts w:ascii="Tahoma" w:hAnsi="Tahoma" w:cs="Tahoma"/>
                <w:color w:val="7030A0"/>
              </w:rPr>
              <w:t>Halloween, Xmas, Santa’s grotto</w:t>
            </w:r>
            <w:r>
              <w:rPr>
                <w:rFonts w:ascii="Tahoma" w:hAnsi="Tahoma" w:cs="Tahoma"/>
                <w:color w:val="7030A0"/>
              </w:rPr>
              <w:t xml:space="preserve">, </w:t>
            </w:r>
            <w:r w:rsidR="0096520C" w:rsidRPr="00806BA5">
              <w:rPr>
                <w:rFonts w:ascii="Tahoma" w:hAnsi="Tahoma" w:cs="Tahoma"/>
                <w:color w:val="7030A0"/>
              </w:rPr>
              <w:t>messy play</w:t>
            </w:r>
            <w:r w:rsidRPr="00806BA5">
              <w:rPr>
                <w:rFonts w:ascii="Tahoma" w:hAnsi="Tahoma" w:cs="Tahoma"/>
                <w:color w:val="7030A0"/>
              </w:rPr>
              <w:t xml:space="preserve"> sessions or other </w:t>
            </w:r>
            <w:r w:rsidR="0096520C" w:rsidRPr="00806BA5">
              <w:rPr>
                <w:rFonts w:ascii="Tahoma" w:hAnsi="Tahoma" w:cs="Tahoma"/>
                <w:color w:val="7030A0"/>
              </w:rPr>
              <w:t xml:space="preserve">party room </w:t>
            </w:r>
            <w:r w:rsidR="00833D0A" w:rsidRPr="00806BA5">
              <w:rPr>
                <w:rFonts w:ascii="Tahoma" w:hAnsi="Tahoma" w:cs="Tahoma"/>
                <w:color w:val="7030A0"/>
              </w:rPr>
              <w:t>activ</w:t>
            </w:r>
            <w:r w:rsidR="00833D0A">
              <w:rPr>
                <w:rFonts w:ascii="Tahoma" w:hAnsi="Tahoma" w:cs="Tahoma"/>
                <w:color w:val="7030A0"/>
              </w:rPr>
              <w:t>i</w:t>
            </w:r>
            <w:r w:rsidR="00833D0A" w:rsidRPr="00806BA5">
              <w:rPr>
                <w:rFonts w:ascii="Tahoma" w:hAnsi="Tahoma" w:cs="Tahoma"/>
                <w:color w:val="7030A0"/>
              </w:rPr>
              <w:t>t</w:t>
            </w:r>
            <w:r w:rsidR="00833D0A">
              <w:rPr>
                <w:rFonts w:ascii="Tahoma" w:hAnsi="Tahoma" w:cs="Tahoma"/>
                <w:color w:val="7030A0"/>
              </w:rPr>
              <w:t>i</w:t>
            </w:r>
            <w:r w:rsidR="00833D0A" w:rsidRPr="00806BA5">
              <w:rPr>
                <w:rFonts w:ascii="Tahoma" w:hAnsi="Tahoma" w:cs="Tahoma"/>
                <w:color w:val="7030A0"/>
              </w:rPr>
              <w:t>es</w:t>
            </w:r>
            <w:r w:rsidR="0096520C" w:rsidRPr="00806BA5">
              <w:rPr>
                <w:rFonts w:ascii="Tahoma" w:hAnsi="Tahoma" w:cs="Tahoma"/>
                <w:color w:val="7030A0"/>
              </w:rPr>
              <w:t xml:space="preserve"> </w:t>
            </w:r>
          </w:p>
          <w:p w:rsidR="00AA6A6E" w:rsidRDefault="00AA6A6E" w:rsidP="00AA6A6E">
            <w:pPr>
              <w:rPr>
                <w:rFonts w:ascii="Tahoma" w:hAnsi="Tahoma" w:cs="Tahoma"/>
                <w:color w:val="7030A0"/>
              </w:rPr>
            </w:pPr>
          </w:p>
          <w:p w:rsidR="007D137E" w:rsidRPr="007D137E" w:rsidRDefault="007D137E" w:rsidP="007D137E">
            <w:pPr>
              <w:rPr>
                <w:rFonts w:ascii="Tahoma" w:hAnsi="Tahoma" w:cs="Tahoma"/>
                <w:color w:val="7030A0"/>
              </w:rPr>
            </w:pPr>
          </w:p>
          <w:p w:rsidR="00AC7EB8" w:rsidRDefault="00AC7EB8" w:rsidP="00AA6A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Cleaning:</w:t>
            </w:r>
          </w:p>
          <w:p w:rsidR="00AA6A6E" w:rsidRDefault="007D137E" w:rsidP="00AC7EB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</w:rPr>
            </w:pPr>
            <w:r w:rsidRPr="00AC7EB8">
              <w:rPr>
                <w:rFonts w:ascii="Tahoma" w:hAnsi="Tahoma" w:cs="Tahoma"/>
                <w:color w:val="7030A0"/>
              </w:rPr>
              <w:t xml:space="preserve">Ensure the soft play area is kept clean </w:t>
            </w:r>
            <w:r w:rsidR="00806BA5">
              <w:rPr>
                <w:rFonts w:ascii="Tahoma" w:hAnsi="Tahoma" w:cs="Tahoma"/>
                <w:color w:val="7030A0"/>
              </w:rPr>
              <w:t xml:space="preserve">complying with cleaning standards </w:t>
            </w:r>
            <w:r w:rsidR="00833D0A" w:rsidRPr="00AC7EB8">
              <w:rPr>
                <w:rFonts w:ascii="Tahoma" w:hAnsi="Tahoma" w:cs="Tahoma"/>
                <w:color w:val="7030A0"/>
              </w:rPr>
              <w:t>e.g.</w:t>
            </w:r>
            <w:r w:rsidRPr="00AC7EB8">
              <w:rPr>
                <w:rFonts w:ascii="Tahoma" w:hAnsi="Tahoma" w:cs="Tahoma"/>
                <w:color w:val="7030A0"/>
              </w:rPr>
              <w:t xml:space="preserve"> cleaning the frame, ball cleaning and responding as necessary to fluid, body spills</w:t>
            </w:r>
            <w:r w:rsidR="00806BA5">
              <w:rPr>
                <w:rFonts w:ascii="Tahoma" w:hAnsi="Tahoma" w:cs="Tahoma"/>
                <w:color w:val="7030A0"/>
              </w:rPr>
              <w:t xml:space="preserve">. </w:t>
            </w:r>
            <w:r w:rsidRPr="00AC7EB8">
              <w:rPr>
                <w:rFonts w:ascii="Tahoma" w:hAnsi="Tahoma" w:cs="Tahoma"/>
                <w:color w:val="7030A0"/>
              </w:rPr>
              <w:t>Children do have accidents after all.</w:t>
            </w:r>
          </w:p>
          <w:p w:rsidR="00AC7EB8" w:rsidRDefault="00AC7EB8" w:rsidP="00AC7EB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Ensure the customer seating area/café is kept clean and tidy by regular surveillance</w:t>
            </w:r>
            <w:r w:rsidR="00B55733">
              <w:rPr>
                <w:rFonts w:ascii="Tahoma" w:hAnsi="Tahoma" w:cs="Tahoma"/>
                <w:color w:val="7030A0"/>
              </w:rPr>
              <w:t xml:space="preserve"> of cleaning station, bottle warming facilities. </w:t>
            </w:r>
          </w:p>
          <w:p w:rsidR="007416BB" w:rsidRPr="00E6382D" w:rsidRDefault="00B55733" w:rsidP="0096520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</w:rPr>
            </w:pPr>
            <w:r w:rsidRPr="0096520C">
              <w:rPr>
                <w:rFonts w:ascii="Tahoma" w:hAnsi="Tahoma" w:cs="Tahoma"/>
                <w:color w:val="7030A0"/>
              </w:rPr>
              <w:t xml:space="preserve">Ensure surrounding areas, </w:t>
            </w:r>
            <w:r w:rsidR="00833D0A" w:rsidRPr="0096520C">
              <w:rPr>
                <w:rFonts w:ascii="Tahoma" w:hAnsi="Tahoma" w:cs="Tahoma"/>
                <w:color w:val="7030A0"/>
              </w:rPr>
              <w:t>e.g.</w:t>
            </w:r>
            <w:r w:rsidRPr="0096520C">
              <w:rPr>
                <w:rFonts w:ascii="Tahoma" w:hAnsi="Tahoma" w:cs="Tahoma"/>
                <w:color w:val="7030A0"/>
              </w:rPr>
              <w:t xml:space="preserve"> customer </w:t>
            </w:r>
            <w:r w:rsidR="00833D0A" w:rsidRPr="0096520C">
              <w:rPr>
                <w:rFonts w:ascii="Tahoma" w:hAnsi="Tahoma" w:cs="Tahoma"/>
                <w:color w:val="7030A0"/>
              </w:rPr>
              <w:t>toilets</w:t>
            </w:r>
            <w:r w:rsidRPr="0096520C">
              <w:rPr>
                <w:rFonts w:ascii="Tahoma" w:hAnsi="Tahoma" w:cs="Tahoma"/>
                <w:color w:val="7030A0"/>
              </w:rPr>
              <w:t xml:space="preserve"> are regularly checked, cleaned and fit for use</w:t>
            </w:r>
          </w:p>
        </w:tc>
        <w:tc>
          <w:tcPr>
            <w:tcW w:w="2451" w:type="dxa"/>
          </w:tcPr>
          <w:p w:rsidR="005868A4" w:rsidRPr="00E6382D" w:rsidRDefault="005868A4">
            <w:pPr>
              <w:rPr>
                <w:rFonts w:ascii="Tahoma" w:hAnsi="Tahoma" w:cs="Tahoma"/>
                <w:color w:val="7030A0"/>
              </w:rPr>
            </w:pPr>
          </w:p>
        </w:tc>
      </w:tr>
    </w:tbl>
    <w:p w:rsidR="007F363B" w:rsidRPr="007F363B" w:rsidRDefault="007F363B" w:rsidP="007F363B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757"/>
      </w:tblGrid>
      <w:tr w:rsidR="007F363B" w:rsidTr="003C2CFE">
        <w:tc>
          <w:tcPr>
            <w:tcW w:w="9747" w:type="dxa"/>
            <w:gridSpan w:val="2"/>
            <w:shd w:val="clear" w:color="auto" w:fill="E5DFEC" w:themeFill="accent4" w:themeFillTint="33"/>
          </w:tcPr>
          <w:p w:rsidR="007F363B" w:rsidRDefault="007F363B" w:rsidP="00844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RESPONSIBILITY FOR RESOURCES</w:t>
            </w:r>
          </w:p>
        </w:tc>
      </w:tr>
      <w:tr w:rsidR="007F363B" w:rsidTr="003C2CFE">
        <w:tc>
          <w:tcPr>
            <w:tcW w:w="4924" w:type="dxa"/>
            <w:shd w:val="clear" w:color="auto" w:fill="E5DFEC" w:themeFill="accent4" w:themeFillTint="33"/>
          </w:tcPr>
          <w:p w:rsidR="007F363B" w:rsidRPr="007F363B" w:rsidRDefault="007F363B" w:rsidP="007F363B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Responsibility for staff:</w:t>
            </w:r>
          </w:p>
          <w:p w:rsidR="007F363B" w:rsidRDefault="007F363B" w:rsidP="00844A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23" w:type="dxa"/>
          </w:tcPr>
          <w:p w:rsidR="005868A4" w:rsidRPr="005868A4" w:rsidRDefault="00B55733" w:rsidP="005868A4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nil</w:t>
            </w:r>
          </w:p>
        </w:tc>
      </w:tr>
      <w:tr w:rsidR="007F363B" w:rsidTr="003C2CFE">
        <w:tc>
          <w:tcPr>
            <w:tcW w:w="4924" w:type="dxa"/>
            <w:shd w:val="clear" w:color="auto" w:fill="E5DFEC" w:themeFill="accent4" w:themeFillTint="33"/>
          </w:tcPr>
          <w:p w:rsidR="007F363B" w:rsidRDefault="007F363B" w:rsidP="00844A9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Salary bill for all staff reporting:</w:t>
            </w:r>
          </w:p>
        </w:tc>
        <w:tc>
          <w:tcPr>
            <w:tcW w:w="4823" w:type="dxa"/>
          </w:tcPr>
          <w:p w:rsidR="007F363B" w:rsidRPr="00373310" w:rsidRDefault="00B55733" w:rsidP="00844A95">
            <w:p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nil</w:t>
            </w:r>
          </w:p>
        </w:tc>
      </w:tr>
      <w:tr w:rsidR="007F363B" w:rsidTr="003C2CFE">
        <w:tc>
          <w:tcPr>
            <w:tcW w:w="4924" w:type="dxa"/>
            <w:shd w:val="clear" w:color="auto" w:fill="E5DFEC" w:themeFill="accent4" w:themeFillTint="33"/>
          </w:tcPr>
          <w:p w:rsidR="007F363B" w:rsidRDefault="007F363B" w:rsidP="00844A9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Responsibility for finance and level of financial control:</w:t>
            </w:r>
          </w:p>
        </w:tc>
        <w:tc>
          <w:tcPr>
            <w:tcW w:w="4823" w:type="dxa"/>
          </w:tcPr>
          <w:p w:rsidR="007F363B" w:rsidRPr="00373310" w:rsidRDefault="00B55733" w:rsidP="00844A95">
            <w:p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nil</w:t>
            </w:r>
          </w:p>
        </w:tc>
      </w:tr>
      <w:tr w:rsidR="007F363B" w:rsidTr="003C2CFE">
        <w:tc>
          <w:tcPr>
            <w:tcW w:w="4924" w:type="dxa"/>
            <w:shd w:val="clear" w:color="auto" w:fill="E5DFEC" w:themeFill="accent4" w:themeFillTint="33"/>
          </w:tcPr>
          <w:p w:rsidR="007F363B" w:rsidRDefault="007F363B" w:rsidP="00844A9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Responsibility for Physical Resource:</w:t>
            </w:r>
          </w:p>
        </w:tc>
        <w:tc>
          <w:tcPr>
            <w:tcW w:w="4823" w:type="dxa"/>
          </w:tcPr>
          <w:p w:rsidR="007F363B" w:rsidRPr="00373310" w:rsidRDefault="00B55733" w:rsidP="00844A95">
            <w:pPr>
              <w:rPr>
                <w:rFonts w:ascii="Tahoma" w:hAnsi="Tahoma" w:cs="Tahoma"/>
                <w:color w:val="FF0000"/>
              </w:rPr>
            </w:pPr>
            <w:r w:rsidRPr="00373310">
              <w:rPr>
                <w:rFonts w:ascii="Tahoma" w:hAnsi="Tahoma" w:cs="Tahoma"/>
                <w:color w:val="7030A0"/>
              </w:rPr>
              <w:t>Responsible for the cl</w:t>
            </w:r>
            <w:r w:rsidR="0096520C" w:rsidRPr="00373310">
              <w:rPr>
                <w:rFonts w:ascii="Tahoma" w:hAnsi="Tahoma" w:cs="Tahoma"/>
                <w:color w:val="7030A0"/>
              </w:rPr>
              <w:t>eanliness of the soft play area</w:t>
            </w:r>
          </w:p>
        </w:tc>
      </w:tr>
      <w:tr w:rsidR="007F363B" w:rsidTr="003C2CFE">
        <w:tc>
          <w:tcPr>
            <w:tcW w:w="4924" w:type="dxa"/>
            <w:shd w:val="clear" w:color="auto" w:fill="E5DFEC" w:themeFill="accent4" w:themeFillTint="33"/>
          </w:tcPr>
          <w:p w:rsidR="007F363B" w:rsidRDefault="007F363B" w:rsidP="00844A9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Responsibility for Data and Information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823" w:type="dxa"/>
          </w:tcPr>
          <w:p w:rsidR="007F363B" w:rsidRDefault="00B55733" w:rsidP="00844A95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Control access to the soft play area by logging </w:t>
            </w:r>
            <w:r w:rsidR="00833D0A">
              <w:rPr>
                <w:rFonts w:ascii="Tahoma" w:hAnsi="Tahoma" w:cs="Tahoma"/>
                <w:color w:val="7030A0"/>
              </w:rPr>
              <w:t>children’s</w:t>
            </w:r>
            <w:r>
              <w:rPr>
                <w:rFonts w:ascii="Tahoma" w:hAnsi="Tahoma" w:cs="Tahoma"/>
                <w:color w:val="7030A0"/>
              </w:rPr>
              <w:t xml:space="preserve"> details name and age information only.</w:t>
            </w:r>
          </w:p>
          <w:p w:rsidR="003500A1" w:rsidRPr="003500A1" w:rsidRDefault="00B55733" w:rsidP="00844A95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Refer to customer booking forms for parties </w:t>
            </w:r>
            <w:r w:rsidR="00833D0A">
              <w:rPr>
                <w:rFonts w:ascii="Tahoma" w:hAnsi="Tahoma" w:cs="Tahoma"/>
                <w:color w:val="7030A0"/>
              </w:rPr>
              <w:t>etc.</w:t>
            </w:r>
          </w:p>
        </w:tc>
      </w:tr>
    </w:tbl>
    <w:p w:rsidR="00806BA5" w:rsidRDefault="00806BA5" w:rsidP="00844A95">
      <w:pPr>
        <w:rPr>
          <w:rFonts w:ascii="Tahoma" w:hAnsi="Tahoma" w:cs="Tahoma"/>
          <w:b/>
        </w:rPr>
      </w:pPr>
    </w:p>
    <w:p w:rsidR="008568F5" w:rsidRDefault="008568F5" w:rsidP="00844A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GUIDELINES AND EXPECTATIONS</w:t>
      </w:r>
    </w:p>
    <w:p w:rsidR="008568F5" w:rsidRPr="007F363B" w:rsidRDefault="008568F5" w:rsidP="00844A95">
      <w:pPr>
        <w:rPr>
          <w:rFonts w:ascii="Tahoma" w:hAnsi="Tahoma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C2CFE" w:rsidRPr="007F363B" w:rsidTr="003C2CFE">
        <w:tc>
          <w:tcPr>
            <w:tcW w:w="9747" w:type="dxa"/>
            <w:shd w:val="clear" w:color="auto" w:fill="E5DFEC" w:themeFill="accent4" w:themeFillTint="33"/>
          </w:tcPr>
          <w:p w:rsidR="003C2CFE" w:rsidRPr="007F363B" w:rsidRDefault="008568F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Authorities &amp; Limitations</w:t>
            </w:r>
          </w:p>
        </w:tc>
      </w:tr>
      <w:tr w:rsidR="00844A95" w:rsidRPr="003D1124" w:rsidTr="007F363B">
        <w:tc>
          <w:tcPr>
            <w:tcW w:w="9747" w:type="dxa"/>
          </w:tcPr>
          <w:p w:rsidR="00844A95" w:rsidRPr="003D1124" w:rsidRDefault="00844A95">
            <w:pPr>
              <w:rPr>
                <w:rFonts w:ascii="Tahoma" w:hAnsi="Tahoma" w:cs="Tahoma"/>
                <w:color w:val="7030A0"/>
              </w:rPr>
            </w:pPr>
          </w:p>
          <w:p w:rsidR="00B669D2" w:rsidRPr="00373310" w:rsidRDefault="00373310" w:rsidP="003733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lastRenderedPageBreak/>
              <w:t>M</w:t>
            </w:r>
            <w:r w:rsidR="00B669D2" w:rsidRPr="00373310">
              <w:rPr>
                <w:rFonts w:ascii="Tahoma" w:hAnsi="Tahoma" w:cs="Tahoma"/>
                <w:color w:val="7030A0"/>
              </w:rPr>
              <w:t xml:space="preserve">onitor and control the activity of </w:t>
            </w:r>
            <w:r w:rsidR="00806BA5" w:rsidRPr="00373310">
              <w:rPr>
                <w:rFonts w:ascii="Tahoma" w:hAnsi="Tahoma" w:cs="Tahoma"/>
                <w:color w:val="7030A0"/>
              </w:rPr>
              <w:t>customers</w:t>
            </w:r>
            <w:r w:rsidR="00B669D2" w:rsidRPr="00373310">
              <w:rPr>
                <w:rFonts w:ascii="Tahoma" w:hAnsi="Tahoma" w:cs="Tahoma"/>
                <w:color w:val="7030A0"/>
              </w:rPr>
              <w:t xml:space="preserve"> within the frame and surrounding area. </w:t>
            </w:r>
          </w:p>
          <w:p w:rsidR="007416BB" w:rsidRPr="00373310" w:rsidRDefault="00B669D2" w:rsidP="003733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Respond to customer enquiries and complaints in person should you be unable to resolve a situation you will have access to a supervisor/manager for assistance.</w:t>
            </w:r>
          </w:p>
          <w:p w:rsidR="00806BA5" w:rsidRPr="00373310" w:rsidRDefault="00806BA5" w:rsidP="003733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 xml:space="preserve">Keep a regular check on department resources ensuring stock levels are maintained e.g. water bottles; cleaning materials; first aid kit; party/activity resources. Take action to inform your supervisor when </w:t>
            </w:r>
            <w:r w:rsidR="00833D0A" w:rsidRPr="00373310">
              <w:rPr>
                <w:rFonts w:ascii="Tahoma" w:hAnsi="Tahoma" w:cs="Tahoma"/>
                <w:color w:val="7030A0"/>
              </w:rPr>
              <w:t>supplies</w:t>
            </w:r>
            <w:r w:rsidRPr="00373310">
              <w:rPr>
                <w:rFonts w:ascii="Tahoma" w:hAnsi="Tahoma" w:cs="Tahoma"/>
                <w:color w:val="7030A0"/>
              </w:rPr>
              <w:t xml:space="preserve"> are running low.</w:t>
            </w:r>
          </w:p>
          <w:p w:rsidR="007416BB" w:rsidRPr="003D1124" w:rsidRDefault="00806BA5" w:rsidP="00373310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 </w:t>
            </w:r>
          </w:p>
        </w:tc>
      </w:tr>
    </w:tbl>
    <w:p w:rsidR="00844A95" w:rsidRPr="007F363B" w:rsidRDefault="00844A95" w:rsidP="00844A9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3C2CFE" w:rsidRPr="007F363B" w:rsidTr="003C2CFE">
        <w:tc>
          <w:tcPr>
            <w:tcW w:w="9747" w:type="dxa"/>
            <w:shd w:val="clear" w:color="auto" w:fill="E5DFEC" w:themeFill="accent4" w:themeFillTint="33"/>
          </w:tcPr>
          <w:p w:rsidR="003C2CFE" w:rsidRPr="007F363B" w:rsidRDefault="008568F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Communication &amp; Representing The Organisation</w:t>
            </w:r>
          </w:p>
        </w:tc>
      </w:tr>
      <w:tr w:rsidR="00844A95" w:rsidRPr="003D1124" w:rsidTr="007F363B">
        <w:tc>
          <w:tcPr>
            <w:tcW w:w="9747" w:type="dxa"/>
          </w:tcPr>
          <w:p w:rsidR="00844A95" w:rsidRPr="003D1124" w:rsidRDefault="00844A95">
            <w:pPr>
              <w:rPr>
                <w:rFonts w:ascii="Tahoma" w:hAnsi="Tahoma" w:cs="Tahoma"/>
                <w:color w:val="7030A0"/>
              </w:rPr>
            </w:pPr>
          </w:p>
          <w:p w:rsidR="00844A95" w:rsidRPr="00373310" w:rsidRDefault="00097BD1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You are expected to actively engage with children and their families, in a very busy and lively environment. You’ll be expected to join in with fun and games sometimes singing, dancing and playing games.</w:t>
            </w:r>
          </w:p>
          <w:p w:rsidR="00806BA5" w:rsidRPr="00373310" w:rsidRDefault="00806BA5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Act as an a</w:t>
            </w:r>
            <w:r w:rsidR="00C80D02" w:rsidRPr="00373310">
              <w:rPr>
                <w:rFonts w:ascii="Tahoma" w:hAnsi="Tahoma" w:cs="Tahoma"/>
                <w:color w:val="7030A0"/>
              </w:rPr>
              <w:t>mbassador for your venue, keep up to date with all activities and promote campaigns or events that are taking place in your centre</w:t>
            </w:r>
            <w:r w:rsidRPr="00373310">
              <w:rPr>
                <w:rFonts w:ascii="Tahoma" w:hAnsi="Tahoma" w:cs="Tahoma"/>
                <w:color w:val="7030A0"/>
              </w:rPr>
              <w:t xml:space="preserve">. </w:t>
            </w:r>
          </w:p>
          <w:p w:rsidR="00097BD1" w:rsidRPr="00373310" w:rsidRDefault="00097BD1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As party host you’ll be expected to take the lead, explaining the activities planned with both the children and adults and act with fun and enthusiasm at all tim</w:t>
            </w:r>
            <w:r w:rsidR="00596C7B" w:rsidRPr="00373310">
              <w:rPr>
                <w:rFonts w:ascii="Tahoma" w:hAnsi="Tahoma" w:cs="Tahoma"/>
                <w:color w:val="7030A0"/>
              </w:rPr>
              <w:t>es to create lasting memories</w:t>
            </w:r>
          </w:p>
          <w:p w:rsidR="00097BD1" w:rsidRPr="00373310" w:rsidRDefault="00097BD1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 xml:space="preserve">You </w:t>
            </w:r>
            <w:r w:rsidR="00373310">
              <w:rPr>
                <w:rFonts w:ascii="Tahoma" w:hAnsi="Tahoma" w:cs="Tahoma"/>
                <w:color w:val="7030A0"/>
              </w:rPr>
              <w:t>need to be able to keep to schedule</w:t>
            </w:r>
            <w:r w:rsidRPr="00373310">
              <w:rPr>
                <w:rFonts w:ascii="Tahoma" w:hAnsi="Tahoma" w:cs="Tahoma"/>
                <w:color w:val="7030A0"/>
              </w:rPr>
              <w:t xml:space="preserve"> to ensure parties don’</w:t>
            </w:r>
            <w:r w:rsidR="00596C7B" w:rsidRPr="00373310">
              <w:rPr>
                <w:rFonts w:ascii="Tahoma" w:hAnsi="Tahoma" w:cs="Tahoma"/>
                <w:color w:val="7030A0"/>
              </w:rPr>
              <w:t>t run over and a</w:t>
            </w:r>
            <w:r w:rsidRPr="00373310">
              <w:rPr>
                <w:rFonts w:ascii="Tahoma" w:hAnsi="Tahoma" w:cs="Tahoma"/>
                <w:color w:val="7030A0"/>
              </w:rPr>
              <w:t>ll activities run as planned.</w:t>
            </w:r>
          </w:p>
          <w:p w:rsidR="00596C7B" w:rsidRPr="00373310" w:rsidRDefault="00596C7B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Keep clear</w:t>
            </w:r>
            <w:r w:rsidR="00373310">
              <w:rPr>
                <w:rFonts w:ascii="Tahoma" w:hAnsi="Tahoma" w:cs="Tahoma"/>
                <w:color w:val="7030A0"/>
              </w:rPr>
              <w:t xml:space="preserve">, accurate </w:t>
            </w:r>
            <w:r w:rsidRPr="00373310">
              <w:rPr>
                <w:rFonts w:ascii="Tahoma" w:hAnsi="Tahoma" w:cs="Tahoma"/>
                <w:color w:val="7030A0"/>
              </w:rPr>
              <w:t>and complete sign in/out records.</w:t>
            </w:r>
          </w:p>
          <w:p w:rsidR="00596C7B" w:rsidRPr="00373310" w:rsidRDefault="00596C7B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make use of the PA system to inform customers of session times</w:t>
            </w:r>
            <w:r w:rsidR="00373310">
              <w:rPr>
                <w:rFonts w:ascii="Tahoma" w:hAnsi="Tahoma" w:cs="Tahoma"/>
                <w:color w:val="7030A0"/>
              </w:rPr>
              <w:t xml:space="preserve"> and announcements</w:t>
            </w:r>
          </w:p>
          <w:p w:rsidR="00596C7B" w:rsidRPr="00373310" w:rsidRDefault="00596C7B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 xml:space="preserve">make use of 2-way radios to maintain regular contact with colleagues </w:t>
            </w:r>
          </w:p>
          <w:p w:rsidR="001647E9" w:rsidRPr="00373310" w:rsidRDefault="001647E9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 xml:space="preserve">keep up to date with all staff communications through email, </w:t>
            </w:r>
            <w:r w:rsidR="00806BA5" w:rsidRPr="00373310">
              <w:rPr>
                <w:rFonts w:ascii="Tahoma" w:hAnsi="Tahoma" w:cs="Tahoma"/>
                <w:color w:val="7030A0"/>
              </w:rPr>
              <w:t>department</w:t>
            </w:r>
            <w:r w:rsidR="00E50C5D" w:rsidRPr="00373310">
              <w:rPr>
                <w:rFonts w:ascii="Tahoma" w:hAnsi="Tahoma" w:cs="Tahoma"/>
                <w:color w:val="7030A0"/>
              </w:rPr>
              <w:t xml:space="preserve"> handover</w:t>
            </w:r>
            <w:r w:rsidR="00373310">
              <w:rPr>
                <w:rFonts w:ascii="Tahoma" w:hAnsi="Tahoma" w:cs="Tahoma"/>
                <w:color w:val="7030A0"/>
              </w:rPr>
              <w:t xml:space="preserve"> and </w:t>
            </w:r>
            <w:r w:rsidRPr="00373310">
              <w:rPr>
                <w:rFonts w:ascii="Tahoma" w:hAnsi="Tahoma" w:cs="Tahoma"/>
                <w:color w:val="7030A0"/>
              </w:rPr>
              <w:t>staff correspondence</w:t>
            </w:r>
          </w:p>
          <w:p w:rsidR="00844A95" w:rsidRPr="00373310" w:rsidRDefault="001647E9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>complete H&amp;S checklists ensuring accurate records are kept</w:t>
            </w:r>
          </w:p>
          <w:p w:rsidR="001F5DB7" w:rsidRPr="00373310" w:rsidRDefault="001F5DB7" w:rsidP="0037331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7030A0"/>
              </w:rPr>
            </w:pPr>
            <w:r w:rsidRPr="00373310">
              <w:rPr>
                <w:rFonts w:ascii="Tahoma" w:hAnsi="Tahoma" w:cs="Tahoma"/>
                <w:color w:val="7030A0"/>
              </w:rPr>
              <w:t xml:space="preserve">attend staff meetings, training as requested by your manager </w:t>
            </w:r>
          </w:p>
          <w:p w:rsidR="00844A95" w:rsidRPr="003D1124" w:rsidRDefault="00844A95">
            <w:pPr>
              <w:rPr>
                <w:rFonts w:ascii="Tahoma" w:hAnsi="Tahoma" w:cs="Tahoma"/>
                <w:color w:val="7030A0"/>
              </w:rPr>
            </w:pPr>
          </w:p>
        </w:tc>
      </w:tr>
    </w:tbl>
    <w:p w:rsidR="00B240BD" w:rsidRPr="007F363B" w:rsidRDefault="00B240BD" w:rsidP="00B240BD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3C2CFE" w:rsidRPr="007F363B" w:rsidTr="003C2CFE">
        <w:tc>
          <w:tcPr>
            <w:tcW w:w="9747" w:type="dxa"/>
            <w:shd w:val="clear" w:color="auto" w:fill="E5DFEC" w:themeFill="accent4" w:themeFillTint="33"/>
          </w:tcPr>
          <w:p w:rsidR="003C2CFE" w:rsidRPr="007F363B" w:rsidRDefault="008568F5" w:rsidP="00C45FAA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Safeguarding Our Customers</w:t>
            </w:r>
          </w:p>
        </w:tc>
      </w:tr>
      <w:tr w:rsidR="00C45FAA" w:rsidRPr="003D1124" w:rsidTr="007F363B">
        <w:tc>
          <w:tcPr>
            <w:tcW w:w="9747" w:type="dxa"/>
          </w:tcPr>
          <w:p w:rsidR="00C45FAA" w:rsidRPr="003D1124" w:rsidRDefault="00C45FAA" w:rsidP="00C45FAA">
            <w:pPr>
              <w:rPr>
                <w:rFonts w:ascii="Tahoma" w:hAnsi="Tahoma" w:cs="Tahoma"/>
                <w:color w:val="7030A0"/>
              </w:rPr>
            </w:pPr>
          </w:p>
          <w:p w:rsidR="00472CCA" w:rsidRPr="00472CCA" w:rsidRDefault="00472CCA" w:rsidP="00472CCA">
            <w:pPr>
              <w:numPr>
                <w:ilvl w:val="0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 xml:space="preserve">Take an active role in the duty of care to yourself and customers – take action if you see a potential hazard </w:t>
            </w:r>
          </w:p>
          <w:p w:rsidR="00472CCA" w:rsidRPr="00472CCA" w:rsidRDefault="00472CCA" w:rsidP="00472CCA">
            <w:pPr>
              <w:numPr>
                <w:ilvl w:val="0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 xml:space="preserve">Employees are expected to co-operate with </w:t>
            </w:r>
            <w:r w:rsidRPr="00472CCA">
              <w:rPr>
                <w:rFonts w:ascii="Tahoma" w:hAnsi="Tahoma" w:cs="Tahoma"/>
                <w:bCs/>
                <w:color w:val="7030A0"/>
              </w:rPr>
              <w:t>Edinburgh Leisure to enable it to carry out its health and safety duties and responsibilities.</w:t>
            </w:r>
          </w:p>
          <w:p w:rsidR="00472CCA" w:rsidRPr="00472CCA" w:rsidRDefault="00472CCA" w:rsidP="00472CCA">
            <w:pPr>
              <w:numPr>
                <w:ilvl w:val="0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>Understand and fulfil your role (following training) in:</w:t>
            </w:r>
          </w:p>
          <w:p w:rsidR="00472CCA" w:rsidRPr="00472CCA" w:rsidRDefault="00472CCA" w:rsidP="00472CCA">
            <w:pPr>
              <w:numPr>
                <w:ilvl w:val="1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 xml:space="preserve">Edinburgh Leisure’s Health and Safety policy </w:t>
            </w:r>
          </w:p>
          <w:p w:rsidR="00472CCA" w:rsidRPr="00472CCA" w:rsidRDefault="00472CCA" w:rsidP="00472CCA">
            <w:pPr>
              <w:numPr>
                <w:ilvl w:val="1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>Edinburgh Leisure’s Child Protection policy</w:t>
            </w:r>
          </w:p>
          <w:p w:rsidR="00472CCA" w:rsidRPr="00472CCA" w:rsidRDefault="00472CCA" w:rsidP="00472CCA">
            <w:pPr>
              <w:numPr>
                <w:ilvl w:val="1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>Your venue’s Emergency Action Plan (EAP)</w:t>
            </w:r>
          </w:p>
          <w:p w:rsidR="00472CCA" w:rsidRPr="00472CCA" w:rsidRDefault="00472CCA" w:rsidP="00472CCA">
            <w:pPr>
              <w:numPr>
                <w:ilvl w:val="1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>Your venue’s Normal Operating Plan (NOP)</w:t>
            </w:r>
          </w:p>
          <w:p w:rsidR="00472CCA" w:rsidRPr="00472CCA" w:rsidRDefault="00472CCA" w:rsidP="00472CCA">
            <w:pPr>
              <w:numPr>
                <w:ilvl w:val="0"/>
                <w:numId w:val="12"/>
              </w:numPr>
              <w:rPr>
                <w:rFonts w:ascii="Tahoma" w:hAnsi="Tahoma" w:cs="Tahoma"/>
                <w:color w:val="7030A0"/>
              </w:rPr>
            </w:pPr>
            <w:r w:rsidRPr="00472CCA">
              <w:rPr>
                <w:rFonts w:ascii="Tahoma" w:hAnsi="Tahoma" w:cs="Tahoma"/>
                <w:color w:val="7030A0"/>
              </w:rPr>
              <w:t>Ensure that the area is clean, tidy and presentable</w:t>
            </w:r>
          </w:p>
          <w:p w:rsidR="00C45FAA" w:rsidRPr="003D1124" w:rsidRDefault="00C45FAA" w:rsidP="00C45FAA">
            <w:pPr>
              <w:rPr>
                <w:rFonts w:ascii="Tahoma" w:hAnsi="Tahoma" w:cs="Tahoma"/>
                <w:color w:val="7030A0"/>
              </w:rPr>
            </w:pPr>
          </w:p>
        </w:tc>
      </w:tr>
      <w:tr w:rsidR="002C6B06" w:rsidRPr="007F363B" w:rsidTr="002C6B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tcBorders>
              <w:left w:val="nil"/>
              <w:right w:val="nil"/>
            </w:tcBorders>
            <w:shd w:val="clear" w:color="auto" w:fill="auto"/>
          </w:tcPr>
          <w:p w:rsidR="002C6B06" w:rsidRPr="007F363B" w:rsidRDefault="002C6B06" w:rsidP="00844A95">
            <w:pPr>
              <w:rPr>
                <w:rFonts w:ascii="Tahoma" w:hAnsi="Tahoma" w:cs="Tahoma"/>
                <w:b/>
              </w:rPr>
            </w:pPr>
          </w:p>
        </w:tc>
      </w:tr>
      <w:tr w:rsidR="003C2CFE" w:rsidRPr="007F363B" w:rsidTr="003C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shd w:val="clear" w:color="auto" w:fill="E5DFEC" w:themeFill="accent4" w:themeFillTint="33"/>
          </w:tcPr>
          <w:p w:rsidR="003C2CFE" w:rsidRPr="007F363B" w:rsidRDefault="008568F5" w:rsidP="00844A95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Problem Solving</w:t>
            </w:r>
          </w:p>
        </w:tc>
      </w:tr>
      <w:tr w:rsidR="00B240BD" w:rsidRPr="003D1124" w:rsidTr="007F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47" w:type="dxa"/>
            <w:shd w:val="clear" w:color="auto" w:fill="auto"/>
          </w:tcPr>
          <w:p w:rsidR="00B240BD" w:rsidRPr="003D1124" w:rsidRDefault="00B240BD" w:rsidP="00844A95">
            <w:pPr>
              <w:rPr>
                <w:rFonts w:ascii="Tahoma" w:hAnsi="Tahoma" w:cs="Tahoma"/>
                <w:color w:val="7030A0"/>
              </w:rPr>
            </w:pPr>
          </w:p>
          <w:p w:rsidR="00B240BD" w:rsidRDefault="001F5DB7" w:rsidP="00844A95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lastRenderedPageBreak/>
              <w:t xml:space="preserve">On occasion the soft play will be particularly busy and demand for access exceeds capacity. </w:t>
            </w:r>
            <w:r w:rsidR="00833D0A">
              <w:rPr>
                <w:rFonts w:ascii="Tahoma" w:hAnsi="Tahoma" w:cs="Tahoma"/>
                <w:color w:val="7030A0"/>
              </w:rPr>
              <w:t>You’ll</w:t>
            </w:r>
            <w:r>
              <w:rPr>
                <w:rFonts w:ascii="Tahoma" w:hAnsi="Tahoma" w:cs="Tahoma"/>
                <w:color w:val="7030A0"/>
              </w:rPr>
              <w:t xml:space="preserve"> need to be able to plan ahead and inform relevant </w:t>
            </w:r>
            <w:r w:rsidR="00833D0A">
              <w:rPr>
                <w:rFonts w:ascii="Tahoma" w:hAnsi="Tahoma" w:cs="Tahoma"/>
                <w:color w:val="7030A0"/>
              </w:rPr>
              <w:t>colleagues’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  <w:r w:rsidR="00833D0A">
              <w:rPr>
                <w:rFonts w:ascii="Tahoma" w:hAnsi="Tahoma" w:cs="Tahoma"/>
                <w:color w:val="7030A0"/>
              </w:rPr>
              <w:t>e.g.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  <w:r w:rsidR="00833D0A">
              <w:rPr>
                <w:rFonts w:ascii="Tahoma" w:hAnsi="Tahoma" w:cs="Tahoma"/>
                <w:color w:val="7030A0"/>
              </w:rPr>
              <w:t>soft play</w:t>
            </w:r>
            <w:r>
              <w:rPr>
                <w:rFonts w:ascii="Tahoma" w:hAnsi="Tahoma" w:cs="Tahoma"/>
                <w:color w:val="7030A0"/>
              </w:rPr>
              <w:t xml:space="preserve"> is almost full and you need to start a waiting list. </w:t>
            </w:r>
          </w:p>
          <w:p w:rsidR="001F5DB7" w:rsidRDefault="001F5DB7" w:rsidP="00844A95">
            <w:pPr>
              <w:rPr>
                <w:rFonts w:ascii="Tahoma" w:hAnsi="Tahoma" w:cs="Tahoma"/>
                <w:color w:val="7030A0"/>
              </w:rPr>
            </w:pPr>
          </w:p>
          <w:p w:rsidR="00B240BD" w:rsidRPr="003D1124" w:rsidRDefault="001F5DB7" w:rsidP="00373310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There may be occasions where customer bookings are incorrect and you’ll be expected t</w:t>
            </w:r>
            <w:r w:rsidR="00373310">
              <w:rPr>
                <w:rFonts w:ascii="Tahoma" w:hAnsi="Tahoma" w:cs="Tahoma"/>
                <w:color w:val="7030A0"/>
              </w:rPr>
              <w:t>o liaise with other colleagues for</w:t>
            </w:r>
            <w:r>
              <w:rPr>
                <w:rFonts w:ascii="Tahoma" w:hAnsi="Tahoma" w:cs="Tahoma"/>
                <w:color w:val="7030A0"/>
              </w:rPr>
              <w:t xml:space="preserve"> soluti</w:t>
            </w:r>
            <w:r w:rsidR="00D6296C">
              <w:rPr>
                <w:rFonts w:ascii="Tahoma" w:hAnsi="Tahoma" w:cs="Tahoma"/>
                <w:color w:val="7030A0"/>
              </w:rPr>
              <w:t xml:space="preserve">ons </w:t>
            </w:r>
            <w:r w:rsidR="00833D0A">
              <w:rPr>
                <w:rFonts w:ascii="Tahoma" w:hAnsi="Tahoma" w:cs="Tahoma"/>
                <w:color w:val="7030A0"/>
              </w:rPr>
              <w:t>e.g.</w:t>
            </w:r>
            <w:r w:rsidR="00D6296C">
              <w:rPr>
                <w:rFonts w:ascii="Tahoma" w:hAnsi="Tahoma" w:cs="Tahoma"/>
                <w:color w:val="7030A0"/>
              </w:rPr>
              <w:t xml:space="preserve"> more people than anticipated turn up for parties.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</w:p>
        </w:tc>
      </w:tr>
    </w:tbl>
    <w:p w:rsidR="00C45FAA" w:rsidRPr="007F363B" w:rsidRDefault="00C45FAA" w:rsidP="00844A9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3C2CFE" w:rsidRPr="007F363B" w:rsidTr="003C2CFE">
        <w:tc>
          <w:tcPr>
            <w:tcW w:w="9747" w:type="dxa"/>
            <w:shd w:val="clear" w:color="auto" w:fill="E5DFEC" w:themeFill="accent4" w:themeFillTint="33"/>
          </w:tcPr>
          <w:p w:rsidR="003C2CFE" w:rsidRPr="007F363B" w:rsidRDefault="008568F5" w:rsidP="00B240BD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Impact On Organization</w:t>
            </w:r>
          </w:p>
        </w:tc>
      </w:tr>
      <w:tr w:rsidR="00B240BD" w:rsidRPr="003D1124" w:rsidTr="007F363B">
        <w:tc>
          <w:tcPr>
            <w:tcW w:w="9747" w:type="dxa"/>
            <w:shd w:val="clear" w:color="auto" w:fill="auto"/>
          </w:tcPr>
          <w:p w:rsidR="00B240BD" w:rsidRPr="003D1124" w:rsidRDefault="00B240BD" w:rsidP="00B240BD">
            <w:pPr>
              <w:rPr>
                <w:rFonts w:ascii="Tahoma" w:hAnsi="Tahoma" w:cs="Tahoma"/>
                <w:color w:val="7030A0"/>
              </w:rPr>
            </w:pPr>
          </w:p>
          <w:p w:rsidR="00B240BD" w:rsidRPr="003D1124" w:rsidRDefault="00C80D02" w:rsidP="00B240BD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Your role is to deliver a great experience for our customers, ensuring children and adults alike have </w:t>
            </w:r>
            <w:r w:rsidR="00C852F5">
              <w:rPr>
                <w:rFonts w:ascii="Tahoma" w:hAnsi="Tahoma" w:cs="Tahoma"/>
                <w:color w:val="7030A0"/>
              </w:rPr>
              <w:t>fun and return</w:t>
            </w:r>
          </w:p>
          <w:p w:rsidR="00B240BD" w:rsidRPr="003D1124" w:rsidRDefault="00B240BD" w:rsidP="00B240BD">
            <w:pPr>
              <w:rPr>
                <w:rFonts w:ascii="Tahoma" w:hAnsi="Tahoma" w:cs="Tahoma"/>
                <w:color w:val="7030A0"/>
              </w:rPr>
            </w:pPr>
          </w:p>
        </w:tc>
      </w:tr>
    </w:tbl>
    <w:p w:rsidR="004269C2" w:rsidRPr="007F363B" w:rsidRDefault="004269C2" w:rsidP="00844A9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46"/>
      </w:tblGrid>
      <w:tr w:rsidR="003C2CFE" w:rsidRPr="007F363B" w:rsidTr="003C2CFE">
        <w:tc>
          <w:tcPr>
            <w:tcW w:w="9747" w:type="dxa"/>
            <w:gridSpan w:val="2"/>
            <w:shd w:val="clear" w:color="auto" w:fill="E5DFEC" w:themeFill="accent4" w:themeFillTint="33"/>
          </w:tcPr>
          <w:p w:rsidR="003C2CFE" w:rsidRPr="007F363B" w:rsidRDefault="003C2CFE" w:rsidP="00E6382D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JOB DEMANDS</w:t>
            </w:r>
          </w:p>
        </w:tc>
      </w:tr>
      <w:tr w:rsidR="007F363B" w:rsidRPr="007F363B" w:rsidTr="003C2CFE">
        <w:tc>
          <w:tcPr>
            <w:tcW w:w="1976" w:type="dxa"/>
            <w:shd w:val="clear" w:color="auto" w:fill="E5DFEC" w:themeFill="accent4" w:themeFillTint="33"/>
          </w:tcPr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Physical</w:t>
            </w:r>
          </w:p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:rsidR="001E5618" w:rsidRPr="003D1124" w:rsidRDefault="001E5618" w:rsidP="00E6382D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A reasonable level of fitness is required as you will spend a lot of your time within the play frame, standing, climbing, crawling </w:t>
            </w:r>
            <w:r w:rsidR="00833D0A">
              <w:rPr>
                <w:rFonts w:ascii="Tahoma" w:hAnsi="Tahoma" w:cs="Tahoma"/>
                <w:color w:val="7030A0"/>
              </w:rPr>
              <w:t>etc.</w:t>
            </w:r>
          </w:p>
        </w:tc>
      </w:tr>
      <w:tr w:rsidR="007F363B" w:rsidRPr="007F363B" w:rsidTr="003C2CFE">
        <w:tc>
          <w:tcPr>
            <w:tcW w:w="1976" w:type="dxa"/>
            <w:shd w:val="clear" w:color="auto" w:fill="E5DFEC" w:themeFill="accent4" w:themeFillTint="33"/>
          </w:tcPr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Mental</w:t>
            </w:r>
          </w:p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:rsidR="007F363B" w:rsidRPr="003D1124" w:rsidRDefault="001E5618" w:rsidP="00E6382D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You must remain alert at all times to be able to respond quickly to all situations. You should be calm in what is a busy and often hectic environment. At weekends and holidays demand for </w:t>
            </w:r>
            <w:r w:rsidR="00833D0A">
              <w:rPr>
                <w:rFonts w:ascii="Tahoma" w:hAnsi="Tahoma" w:cs="Tahoma"/>
                <w:color w:val="7030A0"/>
              </w:rPr>
              <w:t>soft play</w:t>
            </w:r>
            <w:r>
              <w:rPr>
                <w:rFonts w:ascii="Tahoma" w:hAnsi="Tahoma" w:cs="Tahoma"/>
                <w:color w:val="7030A0"/>
              </w:rPr>
              <w:t xml:space="preserve"> and parties increases as a result there may be a range of activities going on you need to be able to multi task.</w:t>
            </w:r>
          </w:p>
        </w:tc>
      </w:tr>
      <w:tr w:rsidR="007F363B" w:rsidRPr="007F363B" w:rsidTr="003C2CFE">
        <w:tc>
          <w:tcPr>
            <w:tcW w:w="1976" w:type="dxa"/>
            <w:shd w:val="clear" w:color="auto" w:fill="E5DFEC" w:themeFill="accent4" w:themeFillTint="33"/>
          </w:tcPr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Emotional</w:t>
            </w:r>
          </w:p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:rsidR="007F363B" w:rsidRPr="003D1124" w:rsidRDefault="001E5618" w:rsidP="00E6382D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Working with children is rewarding but you will have to be able to deal with a range of behaviours where </w:t>
            </w:r>
            <w:r w:rsidR="00833D0A">
              <w:rPr>
                <w:rFonts w:ascii="Tahoma" w:hAnsi="Tahoma" w:cs="Tahoma"/>
                <w:color w:val="7030A0"/>
              </w:rPr>
              <w:t>children</w:t>
            </w:r>
            <w:r>
              <w:rPr>
                <w:rFonts w:ascii="Tahoma" w:hAnsi="Tahoma" w:cs="Tahoma"/>
                <w:color w:val="7030A0"/>
              </w:rPr>
              <w:t xml:space="preserve"> can </w:t>
            </w:r>
            <w:r w:rsidR="00203D38">
              <w:rPr>
                <w:rFonts w:ascii="Tahoma" w:hAnsi="Tahoma" w:cs="Tahoma"/>
                <w:color w:val="7030A0"/>
              </w:rPr>
              <w:t>often be easily upset. You’ll be expected to deal with all these different situations in a calm and professional manner</w:t>
            </w:r>
          </w:p>
        </w:tc>
      </w:tr>
      <w:tr w:rsidR="007F363B" w:rsidRPr="007F363B" w:rsidTr="003C2CFE">
        <w:tc>
          <w:tcPr>
            <w:tcW w:w="1976" w:type="dxa"/>
            <w:shd w:val="clear" w:color="auto" w:fill="E5DFEC" w:themeFill="accent4" w:themeFillTint="33"/>
          </w:tcPr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  <w:r w:rsidRPr="007F363B">
              <w:rPr>
                <w:rFonts w:ascii="Tahoma" w:hAnsi="Tahoma" w:cs="Tahoma"/>
                <w:b/>
              </w:rPr>
              <w:t>Environmental</w:t>
            </w:r>
          </w:p>
          <w:p w:rsidR="007F363B" w:rsidRPr="007F363B" w:rsidRDefault="007F363B" w:rsidP="00E638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71" w:type="dxa"/>
            <w:shd w:val="clear" w:color="auto" w:fill="auto"/>
          </w:tcPr>
          <w:p w:rsidR="007F363B" w:rsidRPr="003D1124" w:rsidRDefault="00203D38" w:rsidP="00E6382D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 xml:space="preserve">It’s a fun place to be, regularly busy, often noisy and full of children </w:t>
            </w:r>
          </w:p>
        </w:tc>
      </w:tr>
    </w:tbl>
    <w:p w:rsidR="004269C2" w:rsidRPr="007F363B" w:rsidRDefault="004269C2" w:rsidP="00844A95">
      <w:pPr>
        <w:rPr>
          <w:rFonts w:ascii="Tahoma" w:hAnsi="Tahoma" w:cs="Tahoma"/>
          <w:b/>
        </w:rPr>
      </w:pPr>
    </w:p>
    <w:p w:rsidR="00D85C3D" w:rsidRPr="007F363B" w:rsidRDefault="002E73AA" w:rsidP="00844A95">
      <w:pPr>
        <w:rPr>
          <w:rFonts w:ascii="Tahoma" w:hAnsi="Tahoma" w:cs="Tahoma"/>
          <w:b/>
        </w:rPr>
      </w:pPr>
      <w:r w:rsidRPr="007F363B">
        <w:rPr>
          <w:rFonts w:ascii="Tahoma" w:hAnsi="Tahoma" w:cs="Tahoma"/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364"/>
        <w:gridCol w:w="3356"/>
      </w:tblGrid>
      <w:tr w:rsidR="00844A95" w:rsidRPr="007F363B" w:rsidTr="007F363B">
        <w:tc>
          <w:tcPr>
            <w:tcW w:w="2927" w:type="dxa"/>
            <w:shd w:val="clear" w:color="auto" w:fill="D9D9D9"/>
          </w:tcPr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363B">
              <w:rPr>
                <w:rFonts w:ascii="Tahoma" w:hAnsi="Tahoma" w:cs="Tahoma"/>
                <w:b/>
                <w:sz w:val="22"/>
                <w:szCs w:val="22"/>
              </w:rPr>
              <w:t>Factor</w:t>
            </w:r>
          </w:p>
        </w:tc>
        <w:tc>
          <w:tcPr>
            <w:tcW w:w="3410" w:type="dxa"/>
            <w:shd w:val="clear" w:color="auto" w:fill="D9D9D9"/>
          </w:tcPr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363B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3410" w:type="dxa"/>
            <w:shd w:val="clear" w:color="auto" w:fill="D9D9D9"/>
          </w:tcPr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363B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</w:tr>
      <w:tr w:rsidR="00844A95" w:rsidRPr="007F363B" w:rsidTr="007F363B">
        <w:tc>
          <w:tcPr>
            <w:tcW w:w="2927" w:type="dxa"/>
          </w:tcPr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363B">
              <w:rPr>
                <w:rFonts w:ascii="Tahoma" w:hAnsi="Tahoma" w:cs="Tahoma"/>
                <w:b/>
                <w:sz w:val="22"/>
                <w:szCs w:val="22"/>
              </w:rPr>
              <w:t>Qualifications and Attainments:</w:t>
            </w: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10" w:type="dxa"/>
          </w:tcPr>
          <w:p w:rsidR="00F95D9C" w:rsidRDefault="001835E7" w:rsidP="00F95D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Numerate and literate</w:t>
            </w:r>
          </w:p>
          <w:p w:rsidR="001835E7" w:rsidRDefault="001835E7" w:rsidP="00F95D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communicator</w:t>
            </w:r>
          </w:p>
          <w:p w:rsidR="001835E7" w:rsidRPr="003D1124" w:rsidRDefault="001835E7" w:rsidP="00F95D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410" w:type="dxa"/>
          </w:tcPr>
          <w:p w:rsidR="00844A95" w:rsidRPr="003D1124" w:rsidRDefault="00844A95" w:rsidP="00F95D9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44A95" w:rsidRPr="007F363B" w:rsidTr="007F363B">
        <w:tc>
          <w:tcPr>
            <w:tcW w:w="2927" w:type="dxa"/>
          </w:tcPr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363B">
              <w:rPr>
                <w:rFonts w:ascii="Tahoma" w:hAnsi="Tahoma" w:cs="Tahoma"/>
                <w:b/>
                <w:sz w:val="22"/>
                <w:szCs w:val="22"/>
              </w:rPr>
              <w:t>Knowledge and Experience:</w:t>
            </w: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44A95" w:rsidRPr="007F363B" w:rsidRDefault="00844A95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10" w:type="dxa"/>
          </w:tcPr>
          <w:p w:rsidR="00F95D9C" w:rsidRDefault="001835E7" w:rsidP="00F95D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desire to work with children and young people.</w:t>
            </w:r>
          </w:p>
          <w:p w:rsidR="001835E7" w:rsidRDefault="001835E7" w:rsidP="00F95D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willingness to learn </w:t>
            </w:r>
            <w:r w:rsidR="003C78BF">
              <w:rPr>
                <w:rFonts w:ascii="Tahoma" w:hAnsi="Tahoma" w:cs="Tahoma"/>
              </w:rPr>
              <w:t>and develop yourself within your role</w:t>
            </w:r>
          </w:p>
          <w:p w:rsidR="001835E7" w:rsidRPr="003D1124" w:rsidRDefault="001835E7" w:rsidP="00F95D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 energy, highly motivated individual</w:t>
            </w:r>
          </w:p>
        </w:tc>
        <w:tc>
          <w:tcPr>
            <w:tcW w:w="3410" w:type="dxa"/>
          </w:tcPr>
          <w:p w:rsidR="00844A95" w:rsidRPr="003D1124" w:rsidRDefault="003C78BF" w:rsidP="003D112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Previous knowledge of working with children and young people.</w:t>
            </w:r>
          </w:p>
        </w:tc>
      </w:tr>
      <w:tr w:rsidR="00BF36D7" w:rsidRPr="007F363B" w:rsidTr="0038524F">
        <w:tc>
          <w:tcPr>
            <w:tcW w:w="2927" w:type="dxa"/>
          </w:tcPr>
          <w:p w:rsidR="00BF36D7" w:rsidRPr="007F363B" w:rsidRDefault="00BF36D7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363B">
              <w:rPr>
                <w:rFonts w:ascii="Tahoma" w:hAnsi="Tahoma" w:cs="Tahoma"/>
                <w:b/>
                <w:sz w:val="22"/>
                <w:szCs w:val="22"/>
              </w:rPr>
              <w:lastRenderedPageBreak/>
              <w:t>Additional Requirements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(e.g. competencies)</w:t>
            </w:r>
            <w:r w:rsidRPr="007F363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F36D7" w:rsidRPr="007F363B" w:rsidRDefault="00BF36D7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36D7" w:rsidRPr="007F363B" w:rsidRDefault="00BF36D7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36D7" w:rsidRPr="007F363B" w:rsidRDefault="00BF36D7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36D7" w:rsidRPr="007F363B" w:rsidRDefault="00BF36D7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F36D7" w:rsidRPr="007F363B" w:rsidRDefault="00BF36D7" w:rsidP="00844A95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820" w:type="dxa"/>
            <w:gridSpan w:val="2"/>
          </w:tcPr>
          <w:p w:rsidR="00BF36D7" w:rsidRDefault="001835E7" w:rsidP="003D112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Teamwork</w:t>
            </w:r>
          </w:p>
          <w:p w:rsidR="001835E7" w:rsidRDefault="001835E7" w:rsidP="003D112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Creativity &amp; Innovation</w:t>
            </w:r>
          </w:p>
          <w:p w:rsidR="003C78BF" w:rsidRPr="007F363B" w:rsidRDefault="003C78BF" w:rsidP="003D112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Problem Solving</w:t>
            </w:r>
          </w:p>
        </w:tc>
      </w:tr>
    </w:tbl>
    <w:p w:rsidR="00844A95" w:rsidRDefault="00844A95" w:rsidP="00844A95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B3EDA" w:rsidTr="000B3EDA">
        <w:tc>
          <w:tcPr>
            <w:tcW w:w="9848" w:type="dxa"/>
            <w:shd w:val="clear" w:color="auto" w:fill="E5DFEC" w:themeFill="accent4" w:themeFillTint="33"/>
          </w:tcPr>
          <w:p w:rsidR="000B3EDA" w:rsidRDefault="000B3EDA" w:rsidP="00844A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DISCLOSURE/PVG REQUIREMENTS</w:t>
            </w:r>
          </w:p>
        </w:tc>
      </w:tr>
      <w:tr w:rsidR="000B3EDA" w:rsidRPr="0041556D" w:rsidTr="000B3EDA">
        <w:tc>
          <w:tcPr>
            <w:tcW w:w="9848" w:type="dxa"/>
          </w:tcPr>
          <w:p w:rsidR="000B3EDA" w:rsidRPr="0041556D" w:rsidRDefault="001835E7" w:rsidP="00844A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PVG</w:t>
            </w:r>
          </w:p>
        </w:tc>
      </w:tr>
    </w:tbl>
    <w:p w:rsidR="000B3EDA" w:rsidRDefault="000B3EDA" w:rsidP="00844A95">
      <w:pPr>
        <w:rPr>
          <w:rFonts w:ascii="Tahoma" w:hAnsi="Tahoma" w:cs="Tahoma"/>
          <w:b/>
        </w:rPr>
      </w:pPr>
    </w:p>
    <w:p w:rsidR="000B3EDA" w:rsidRDefault="000B3EDA" w:rsidP="00844A95">
      <w:pPr>
        <w:rPr>
          <w:rFonts w:ascii="Tahoma" w:hAnsi="Tahoma" w:cs="Tahoma"/>
          <w:b/>
        </w:rPr>
      </w:pPr>
    </w:p>
    <w:p w:rsidR="000B3EDA" w:rsidRDefault="000B3EDA" w:rsidP="00844A95">
      <w:pPr>
        <w:rPr>
          <w:rFonts w:ascii="Tahoma" w:hAnsi="Tahoma" w:cs="Tahoma"/>
          <w:b/>
        </w:rPr>
      </w:pPr>
    </w:p>
    <w:p w:rsidR="000B3EDA" w:rsidRPr="007F363B" w:rsidRDefault="000B3EDA" w:rsidP="00844A95">
      <w:pPr>
        <w:rPr>
          <w:rFonts w:ascii="Tahoma" w:hAnsi="Tahoma" w:cs="Tahoma"/>
          <w:b/>
        </w:rPr>
      </w:pPr>
    </w:p>
    <w:p w:rsidR="00B84615" w:rsidRPr="007F363B" w:rsidRDefault="00B84615" w:rsidP="00B84615">
      <w:pPr>
        <w:rPr>
          <w:rFonts w:ascii="Tahoma" w:hAnsi="Tahoma" w:cs="Tahoma"/>
          <w:b/>
        </w:rPr>
      </w:pPr>
      <w:r w:rsidRPr="007F363B">
        <w:rPr>
          <w:rFonts w:ascii="Tahoma" w:hAnsi="Tahoma" w:cs="Tahoma"/>
          <w:b/>
        </w:rPr>
        <w:t>I have</w:t>
      </w:r>
      <w:r w:rsidR="000B3EDA">
        <w:rPr>
          <w:rFonts w:ascii="Tahoma" w:hAnsi="Tahoma" w:cs="Tahoma"/>
          <w:b/>
        </w:rPr>
        <w:t xml:space="preserve"> read and understand this</w:t>
      </w:r>
      <w:r w:rsidRPr="007F363B">
        <w:rPr>
          <w:rFonts w:ascii="Tahoma" w:hAnsi="Tahoma" w:cs="Tahoma"/>
          <w:b/>
        </w:rPr>
        <w:t xml:space="preserve"> job description</w:t>
      </w:r>
      <w:r w:rsidR="000B3EDA">
        <w:rPr>
          <w:rFonts w:ascii="Tahoma" w:hAnsi="Tahoma" w:cs="Tahoma"/>
          <w:b/>
        </w:rPr>
        <w:t xml:space="preserve"> and I am clear about what is expected of me in this job.</w:t>
      </w:r>
    </w:p>
    <w:p w:rsidR="00B84615" w:rsidRPr="007F363B" w:rsidRDefault="00B84615" w:rsidP="00B84615">
      <w:pPr>
        <w:rPr>
          <w:rFonts w:ascii="Tahoma" w:hAnsi="Tahoma" w:cs="Tahoma"/>
          <w:b/>
        </w:rPr>
      </w:pPr>
    </w:p>
    <w:p w:rsidR="00B84615" w:rsidRPr="007F363B" w:rsidRDefault="00B84615" w:rsidP="00B84615">
      <w:pPr>
        <w:rPr>
          <w:rFonts w:ascii="Tahoma" w:hAnsi="Tahoma" w:cs="Tahoma"/>
          <w:b/>
        </w:rPr>
      </w:pPr>
    </w:p>
    <w:p w:rsidR="00B84615" w:rsidRPr="007F363B" w:rsidRDefault="00B84615" w:rsidP="00B84615">
      <w:pPr>
        <w:rPr>
          <w:rFonts w:ascii="Tahoma" w:hAnsi="Tahoma" w:cs="Tahoma"/>
          <w:b/>
        </w:rPr>
      </w:pPr>
      <w:r w:rsidRPr="007F363B">
        <w:rPr>
          <w:rFonts w:ascii="Tahoma" w:hAnsi="Tahoma" w:cs="Tahoma"/>
          <w:b/>
        </w:rPr>
        <w:t>Signed ………………………..         Date  ………………………….</w:t>
      </w:r>
    </w:p>
    <w:p w:rsidR="00844A95" w:rsidRPr="007F363B" w:rsidRDefault="00844A95" w:rsidP="00844A95">
      <w:pPr>
        <w:jc w:val="center"/>
        <w:rPr>
          <w:rFonts w:ascii="Tahoma" w:hAnsi="Tahoma" w:cs="Tahoma"/>
        </w:rPr>
      </w:pPr>
    </w:p>
    <w:sectPr w:rsidR="00844A95" w:rsidRPr="007F363B" w:rsidSect="004851BF">
      <w:footerReference w:type="even" r:id="rId11"/>
      <w:footerReference w:type="default" r:id="rId12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06" w:rsidRDefault="00FF0E06" w:rsidP="006F686B">
      <w:r>
        <w:separator/>
      </w:r>
    </w:p>
  </w:endnote>
  <w:endnote w:type="continuationSeparator" w:id="0">
    <w:p w:rsidR="00FF0E06" w:rsidRDefault="00FF0E06" w:rsidP="006F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4" w:rsidRDefault="003F4DF1" w:rsidP="006F6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68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8A4" w:rsidRDefault="00586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4" w:rsidRDefault="003F4DF1" w:rsidP="006F6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68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F3B">
      <w:rPr>
        <w:rStyle w:val="PageNumber"/>
        <w:noProof/>
      </w:rPr>
      <w:t>5</w:t>
    </w:r>
    <w:r>
      <w:rPr>
        <w:rStyle w:val="PageNumber"/>
      </w:rPr>
      <w:fldChar w:fldCharType="end"/>
    </w:r>
  </w:p>
  <w:p w:rsidR="005868A4" w:rsidRDefault="00586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06" w:rsidRDefault="00FF0E06" w:rsidP="006F686B">
      <w:r>
        <w:separator/>
      </w:r>
    </w:p>
  </w:footnote>
  <w:footnote w:type="continuationSeparator" w:id="0">
    <w:p w:rsidR="00FF0E06" w:rsidRDefault="00FF0E06" w:rsidP="006F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AC6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5907BB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404232E"/>
    <w:multiLevelType w:val="hybridMultilevel"/>
    <w:tmpl w:val="A9DAB04E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BF03699"/>
    <w:multiLevelType w:val="hybridMultilevel"/>
    <w:tmpl w:val="8DFA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D7C"/>
    <w:multiLevelType w:val="hybridMultilevel"/>
    <w:tmpl w:val="DA8A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6968"/>
    <w:multiLevelType w:val="hybridMultilevel"/>
    <w:tmpl w:val="F2EC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6DE4"/>
    <w:multiLevelType w:val="hybridMultilevel"/>
    <w:tmpl w:val="A8928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34F"/>
    <w:multiLevelType w:val="hybridMultilevel"/>
    <w:tmpl w:val="DC4E2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2329C7"/>
    <w:multiLevelType w:val="hybridMultilevel"/>
    <w:tmpl w:val="92D21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09235E"/>
    <w:multiLevelType w:val="hybridMultilevel"/>
    <w:tmpl w:val="D444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A10B4">
      <w:numFmt w:val="bullet"/>
      <w:lvlText w:val="–"/>
      <w:lvlJc w:val="left"/>
      <w:pPr>
        <w:ind w:left="1440" w:hanging="360"/>
      </w:pPr>
      <w:rPr>
        <w:rFonts w:ascii="Tahoma" w:eastAsia="Cambria" w:hAnsi="Tahoma" w:cs="Tahoma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53D9D"/>
    <w:multiLevelType w:val="hybridMultilevel"/>
    <w:tmpl w:val="F9BE7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26647"/>
    <w:multiLevelType w:val="hybridMultilevel"/>
    <w:tmpl w:val="E7AC4B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3"/>
    <w:rsid w:val="00007030"/>
    <w:rsid w:val="00097BD1"/>
    <w:rsid w:val="000B3EDA"/>
    <w:rsid w:val="00125750"/>
    <w:rsid w:val="001647E9"/>
    <w:rsid w:val="001835E7"/>
    <w:rsid w:val="00197334"/>
    <w:rsid w:val="001D0FB3"/>
    <w:rsid w:val="001E26A8"/>
    <w:rsid w:val="001E5618"/>
    <w:rsid w:val="001F3B0B"/>
    <w:rsid w:val="001F5DB7"/>
    <w:rsid w:val="00203D38"/>
    <w:rsid w:val="00240D0D"/>
    <w:rsid w:val="00241AC7"/>
    <w:rsid w:val="00294C01"/>
    <w:rsid w:val="002C6B06"/>
    <w:rsid w:val="002E73AA"/>
    <w:rsid w:val="00317746"/>
    <w:rsid w:val="003500A1"/>
    <w:rsid w:val="00373310"/>
    <w:rsid w:val="003A1ADA"/>
    <w:rsid w:val="003C2CFE"/>
    <w:rsid w:val="003C78BF"/>
    <w:rsid w:val="003D1124"/>
    <w:rsid w:val="003F4DF1"/>
    <w:rsid w:val="00401B09"/>
    <w:rsid w:val="0041556D"/>
    <w:rsid w:val="004269C2"/>
    <w:rsid w:val="00431A24"/>
    <w:rsid w:val="00472CCA"/>
    <w:rsid w:val="004851BF"/>
    <w:rsid w:val="004954FD"/>
    <w:rsid w:val="004E15C5"/>
    <w:rsid w:val="004E319F"/>
    <w:rsid w:val="004E6502"/>
    <w:rsid w:val="00552B9E"/>
    <w:rsid w:val="005868A4"/>
    <w:rsid w:val="00596C7B"/>
    <w:rsid w:val="005C31DF"/>
    <w:rsid w:val="00603432"/>
    <w:rsid w:val="006F686B"/>
    <w:rsid w:val="00707BB5"/>
    <w:rsid w:val="007416BB"/>
    <w:rsid w:val="00751363"/>
    <w:rsid w:val="00765C2D"/>
    <w:rsid w:val="0078080C"/>
    <w:rsid w:val="00781107"/>
    <w:rsid w:val="007B4246"/>
    <w:rsid w:val="007C2D63"/>
    <w:rsid w:val="007D11BD"/>
    <w:rsid w:val="007D137E"/>
    <w:rsid w:val="007E18D2"/>
    <w:rsid w:val="007F1C95"/>
    <w:rsid w:val="007F363B"/>
    <w:rsid w:val="00806BA5"/>
    <w:rsid w:val="00833D0A"/>
    <w:rsid w:val="00833FBE"/>
    <w:rsid w:val="00844A95"/>
    <w:rsid w:val="008568F5"/>
    <w:rsid w:val="008E122A"/>
    <w:rsid w:val="0096520C"/>
    <w:rsid w:val="00A728DD"/>
    <w:rsid w:val="00AA6A6E"/>
    <w:rsid w:val="00AC2D53"/>
    <w:rsid w:val="00AC7EB8"/>
    <w:rsid w:val="00AE1115"/>
    <w:rsid w:val="00B240BD"/>
    <w:rsid w:val="00B351F9"/>
    <w:rsid w:val="00B55733"/>
    <w:rsid w:val="00B669D2"/>
    <w:rsid w:val="00B84615"/>
    <w:rsid w:val="00BA00C8"/>
    <w:rsid w:val="00BA136B"/>
    <w:rsid w:val="00BC0D53"/>
    <w:rsid w:val="00BC586D"/>
    <w:rsid w:val="00BF36D7"/>
    <w:rsid w:val="00C31F3B"/>
    <w:rsid w:val="00C45FAA"/>
    <w:rsid w:val="00C56E3F"/>
    <w:rsid w:val="00C80D02"/>
    <w:rsid w:val="00C852F5"/>
    <w:rsid w:val="00CD10D6"/>
    <w:rsid w:val="00CD2962"/>
    <w:rsid w:val="00CD6A63"/>
    <w:rsid w:val="00D14DDC"/>
    <w:rsid w:val="00D20F9A"/>
    <w:rsid w:val="00D6296C"/>
    <w:rsid w:val="00D85C3D"/>
    <w:rsid w:val="00DA503C"/>
    <w:rsid w:val="00DD5D22"/>
    <w:rsid w:val="00E15A48"/>
    <w:rsid w:val="00E50C5D"/>
    <w:rsid w:val="00E63392"/>
    <w:rsid w:val="00E6382D"/>
    <w:rsid w:val="00F130F9"/>
    <w:rsid w:val="00F168AC"/>
    <w:rsid w:val="00F4024C"/>
    <w:rsid w:val="00F80820"/>
    <w:rsid w:val="00F95D9C"/>
    <w:rsid w:val="00FF0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720EA6-B44B-4BFF-A386-44133798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6F68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686B"/>
    <w:rPr>
      <w:sz w:val="24"/>
      <w:szCs w:val="24"/>
      <w:lang w:val="en-US"/>
    </w:rPr>
  </w:style>
  <w:style w:type="character" w:styleId="PageNumber">
    <w:name w:val="page number"/>
    <w:rsid w:val="006F686B"/>
  </w:style>
  <w:style w:type="paragraph" w:styleId="NoSpacing">
    <w:name w:val="No Spacing"/>
    <w:uiPriority w:val="99"/>
    <w:qFormat/>
    <w:rsid w:val="007F363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E6382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5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0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tails xmlns="ea050495-a13d-4429-ad98-72f8e50a58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EBA2C3FAAB8418604C9154844F13C" ma:contentTypeVersion="0" ma:contentTypeDescription="Create a new document." ma:contentTypeScope="" ma:versionID="d8b9e4b2bc9090049ea6356b2d0ef36a">
  <xsd:schema xmlns:xsd="http://www.w3.org/2001/XMLSchema" xmlns:p="http://schemas.microsoft.com/office/2006/metadata/properties" xmlns:ns2="ea050495-a13d-4429-ad98-72f8e50a5861" targetNamespace="http://schemas.microsoft.com/office/2006/metadata/properties" ma:root="true" ma:fieldsID="d7ba1408ebd9da76b5a508df10910036" ns2:_="">
    <xsd:import namespace="ea050495-a13d-4429-ad98-72f8e50a5861"/>
    <xsd:element name="properties">
      <xsd:complexType>
        <xsd:sequence>
          <xsd:element name="documentManagement">
            <xsd:complexType>
              <xsd:all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a050495-a13d-4429-ad98-72f8e50a5861" elementFormDefault="qualified">
    <xsd:import namespace="http://schemas.microsoft.com/office/2006/documentManagement/types"/>
    <xsd:element name="Details" ma:index="8" nillable="true" ma:displayName="Details" ma:internalName="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35878DA-FD63-449F-87C9-0372A336A367}">
  <ds:schemaRefs>
    <ds:schemaRef ds:uri="ea050495-a13d-4429-ad98-72f8e50a5861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7D8CBF-6910-4872-BB78-A848B6B0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6E20-4DF9-4142-8A2B-165595084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50495-a13d-4429-ad98-72f8e50a58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1128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Ashworthblack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 Lorna</dc:creator>
  <cp:lastModifiedBy>Holly Brown</cp:lastModifiedBy>
  <cp:revision>5</cp:revision>
  <cp:lastPrinted>2012-05-23T09:59:00Z</cp:lastPrinted>
  <dcterms:created xsi:type="dcterms:W3CDTF">2014-02-27T12:23:00Z</dcterms:created>
  <dcterms:modified xsi:type="dcterms:W3CDTF">2015-12-03T16:16:00Z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0x010100C06EBA2C3FAAB8418604C9154844F13C</vt:lpwstr>
  </property>
</Properties>
</file>